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5C779ED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120C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0CDF88E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8120CD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4989C3C" w:rsidR="00AD2FB4" w:rsidRDefault="00CC5BE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1A51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Katherine Baker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9F65016" w:rsidR="00AD2FB4" w:rsidRDefault="001A51B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6B803336" w:rsidR="00AD2FB4" w:rsidRDefault="00CC5BE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B132F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Alicia Shaw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2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0649EC74" w:rsidR="00AD2FB4" w:rsidRDefault="00B132F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4/8/2022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D79146E" w:rsidR="00AD2FB4" w:rsidRDefault="00CC5BE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B32F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99558B1" w:rsidR="00AD2FB4" w:rsidRDefault="007B32F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05DBB693" w:rsidR="00AD2FB4" w:rsidRDefault="00CC5BE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724D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2-04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49D38152" w:rsidR="00AD2FB4" w:rsidRDefault="00724DA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4/18/2022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17772A1B" w:rsidR="00AD2FB4" w:rsidRDefault="00CC5BE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670914644"/>
                          <w:placeholder>
                            <w:docPart w:val="2F15B9D3135A48E2AD05B310B98F7712"/>
                          </w:placeholder>
                        </w:sdtPr>
                        <w:sdtEndPr/>
                        <w:sdtContent>
                          <w:r w:rsidR="0009331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DF0DF3C" w:rsidR="00AD2FB4" w:rsidRDefault="0009331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CC5BE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CC5BE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CC5BE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2C06CAA0" w:rsidR="00A316CE" w:rsidRDefault="00CC5BE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266E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1546CD7A" w:rsidR="00A316CE" w:rsidRDefault="00266E3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CC5BE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CC5BE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62DF2AF2" w:rsidR="006E6FEC" w:rsidRPr="0083387C" w:rsidRDefault="008120C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fr-FR"/>
            </w:rPr>
          </w:pPr>
          <w:r w:rsidRPr="0083387C">
            <w:rPr>
              <w:rFonts w:asciiTheme="majorHAnsi" w:hAnsiTheme="majorHAnsi" w:cs="Arial"/>
              <w:sz w:val="20"/>
              <w:szCs w:val="20"/>
              <w:lang w:val="fr-FR"/>
            </w:rPr>
            <w:t>Temma Balducci,</w:t>
          </w:r>
          <w:r w:rsidR="00B12241">
            <w:rPr>
              <w:rFonts w:asciiTheme="majorHAnsi" w:hAnsiTheme="majorHAnsi" w:cs="Arial"/>
              <w:sz w:val="20"/>
              <w:szCs w:val="20"/>
              <w:lang w:val="fr-FR"/>
            </w:rPr>
            <w:t xml:space="preserve"> Dept. </w:t>
          </w:r>
          <w:proofErr w:type="gramStart"/>
          <w:r w:rsidR="00B12241">
            <w:rPr>
              <w:rFonts w:asciiTheme="majorHAnsi" w:hAnsiTheme="majorHAnsi" w:cs="Arial"/>
              <w:sz w:val="20"/>
              <w:szCs w:val="20"/>
              <w:lang w:val="fr-FR"/>
            </w:rPr>
            <w:t>of</w:t>
          </w:r>
          <w:proofErr w:type="gramEnd"/>
          <w:r w:rsidR="00B12241">
            <w:rPr>
              <w:rFonts w:asciiTheme="majorHAnsi" w:hAnsiTheme="majorHAnsi" w:cs="Arial"/>
              <w:sz w:val="20"/>
              <w:szCs w:val="20"/>
              <w:lang w:val="fr-FR"/>
            </w:rPr>
            <w:t xml:space="preserve"> Art + Design,</w:t>
          </w:r>
          <w:r w:rsidRPr="0083387C">
            <w:rPr>
              <w:rFonts w:asciiTheme="majorHAnsi" w:hAnsiTheme="majorHAnsi" w:cs="Arial"/>
              <w:sz w:val="20"/>
              <w:szCs w:val="20"/>
              <w:lang w:val="fr-FR"/>
            </w:rPr>
            <w:t xml:space="preserve"> tbalducci@astate.edu, 870.972.3050</w:t>
          </w:r>
        </w:p>
      </w:sdtContent>
    </w:sdt>
    <w:p w14:paraId="4C028EA7" w14:textId="77777777" w:rsidR="00C12816" w:rsidRPr="0083387C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id w:val="-1727446625"/>
      </w:sdtPr>
      <w:sdtEndPr/>
      <w:sdtContent>
        <w:p w14:paraId="6570EFCE" w14:textId="77777777" w:rsidR="008120CD" w:rsidRPr="0083387C" w:rsidRDefault="008120CD" w:rsidP="008120CD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="Cambria" w:hAnsi="Cambria"/>
              <w:sz w:val="20"/>
              <w:szCs w:val="20"/>
            </w:rPr>
          </w:pPr>
          <w:r w:rsidRPr="0083387C">
            <w:rPr>
              <w:rFonts w:ascii="Cambria" w:hAnsi="Cambria"/>
              <w:sz w:val="20"/>
              <w:szCs w:val="20"/>
            </w:rPr>
            <w:t>Update BFA Art Major Core for new course sequence</w:t>
          </w:r>
        </w:p>
        <w:p w14:paraId="7C189879" w14:textId="1140F7E0" w:rsidR="008120CD" w:rsidRDefault="008120CD" w:rsidP="008120CD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Add Fiber</w:t>
          </w:r>
          <w:r w:rsidR="00B12241">
            <w:rPr>
              <w:rFonts w:asciiTheme="majorHAnsi" w:hAnsiTheme="majorHAnsi" w:cs="Arial"/>
              <w:sz w:val="20"/>
              <w:szCs w:val="20"/>
            </w:rPr>
            <w:t xml:space="preserve"> Arts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Studio Art Requirements (by removing one Studio</w:t>
          </w:r>
          <w:r w:rsidR="001D10B9">
            <w:rPr>
              <w:rFonts w:asciiTheme="majorHAnsi" w:hAnsiTheme="majorHAnsi" w:cs="Arial"/>
              <w:sz w:val="20"/>
              <w:szCs w:val="20"/>
            </w:rPr>
            <w:t>/Art Ed/</w:t>
          </w:r>
          <w:r>
            <w:rPr>
              <w:rFonts w:asciiTheme="majorHAnsi" w:hAnsiTheme="majorHAnsi" w:cs="Arial"/>
              <w:sz w:val="20"/>
              <w:szCs w:val="20"/>
            </w:rPr>
            <w:t xml:space="preserve"> Elective from Emphasis)</w:t>
          </w:r>
        </w:p>
        <w:p w14:paraId="1B3C1C6B" w14:textId="50684C63" w:rsidR="002E3FC9" w:rsidRPr="008120CD" w:rsidRDefault="008120CD" w:rsidP="008120CD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Require Contemporary Art History (by removing one Art History Elective) in Emphasis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6DDF7029" w:rsidR="002E3FC9" w:rsidRDefault="008120CD" w:rsidP="00C601C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  <w:r>
            <w:rPr>
              <w:rFonts w:asciiTheme="majorHAnsi" w:hAnsiTheme="majorHAnsi" w:cs="Arial"/>
              <w:sz w:val="20"/>
              <w:szCs w:val="20"/>
            </w:rPr>
            <w:br/>
            <w:t>Bulletin 22-23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B14FEB1" w14:textId="77777777" w:rsidR="00457A19" w:rsidRPr="001C081C" w:rsidRDefault="00457A19" w:rsidP="00457A19">
          <w:pPr>
            <w:pStyle w:val="ListParagraph"/>
            <w:numPr>
              <w:ilvl w:val="0"/>
              <w:numId w:val="8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C081C">
            <w:rPr>
              <w:rFonts w:asciiTheme="majorHAnsi" w:hAnsiTheme="majorHAnsi" w:cs="Arial"/>
              <w:sz w:val="20"/>
              <w:szCs w:val="20"/>
            </w:rPr>
            <w:t>BFA Art Major Core</w:t>
          </w:r>
        </w:p>
        <w:p w14:paraId="3F7B87DE" w14:textId="77777777" w:rsidR="00457A19" w:rsidRPr="001C081C" w:rsidRDefault="00457A19" w:rsidP="00457A19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1C081C">
            <w:rPr>
              <w:rFonts w:asciiTheme="majorHAnsi" w:hAnsiTheme="majorHAnsi" w:cs="Arial"/>
              <w:sz w:val="20"/>
              <w:szCs w:val="20"/>
            </w:rPr>
            <w:t xml:space="preserve">The core has not been thoroughly vetted in more than 18 years.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As part of a department-wide reckoning with best practices in fine arts, a consensus was reached amongst new and existing faculty 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that </w:t>
          </w:r>
          <w:r>
            <w:rPr>
              <w:rFonts w:asciiTheme="majorHAnsi" w:hAnsiTheme="majorHAnsi" w:cs="Arial"/>
              <w:sz w:val="20"/>
              <w:szCs w:val="20"/>
            </w:rPr>
            <w:t>we must prioritize “thinking” for our students in the early stages of the program. In looking through previous assessments and in class performance, faculty noted that students were unable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 to speak to content, experimentation, failure, contemporary techniques like collaboration in the social sphere, and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relevant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 technology (</w:t>
          </w:r>
          <w:r>
            <w:rPr>
              <w:rFonts w:asciiTheme="majorHAnsi" w:hAnsiTheme="majorHAnsi" w:cs="Arial"/>
              <w:sz w:val="20"/>
              <w:szCs w:val="20"/>
            </w:rPr>
            <w:t>ex. A</w:t>
          </w:r>
          <w:r w:rsidRPr="001C081C">
            <w:rPr>
              <w:rFonts w:asciiTheme="majorHAnsi" w:hAnsiTheme="majorHAnsi" w:cs="Arial"/>
              <w:sz w:val="20"/>
              <w:szCs w:val="20"/>
            </w:rPr>
            <w:t>dobe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programs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).  The new courses being added to the Core increase student abilities in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these areas, providing a base for the skill acquisition found in </w:t>
          </w:r>
          <w:r w:rsidRPr="001C081C">
            <w:rPr>
              <w:rFonts w:asciiTheme="majorHAnsi" w:hAnsiTheme="majorHAnsi" w:cs="Arial"/>
              <w:sz w:val="20"/>
              <w:szCs w:val="20"/>
            </w:rPr>
            <w:t>3000-level coursework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>
            <w:rPr>
              <w:rFonts w:asciiTheme="majorHAnsi" w:hAnsiTheme="majorHAnsi" w:cs="Arial"/>
              <w:sz w:val="20"/>
              <w:szCs w:val="20"/>
            </w:rPr>
            <w:t>classes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 being deleted from the Core will not adversely affect program learning outcomes.  ART 1013, Design I and ART 1023, Design II will be absorbed into the 3000-level studio courses.  Each course will have specific course outcomes that demonstrate 2D Design and 3D Design components.  Over the past 5+ years, ART 1043, Drawing II has not been providing significantly different course outcomes from Drawing </w:t>
          </w:r>
          <w:r>
            <w:rPr>
              <w:rFonts w:asciiTheme="majorHAnsi" w:hAnsiTheme="majorHAnsi" w:cs="Arial"/>
              <w:sz w:val="20"/>
              <w:szCs w:val="20"/>
            </w:rPr>
            <w:t>and Imaging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.  It will be absorbed into Drawing </w:t>
          </w:r>
          <w:r>
            <w:rPr>
              <w:rFonts w:asciiTheme="majorHAnsi" w:hAnsiTheme="majorHAnsi" w:cs="Arial"/>
              <w:sz w:val="20"/>
              <w:szCs w:val="20"/>
            </w:rPr>
            <w:t>and Imaging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.  </w:t>
          </w:r>
          <w:r>
            <w:rPr>
              <w:rFonts w:asciiTheme="majorHAnsi" w:hAnsiTheme="majorHAnsi" w:cs="Arial"/>
              <w:sz w:val="20"/>
              <w:szCs w:val="20"/>
            </w:rPr>
            <w:t>Removing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 ART 3033, Drawing III (Figure Drawing) from the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common </w:t>
          </w:r>
          <w:r w:rsidRPr="001C081C">
            <w:rPr>
              <w:rFonts w:asciiTheme="majorHAnsi" w:hAnsiTheme="majorHAnsi" w:cs="Arial"/>
              <w:sz w:val="20"/>
              <w:szCs w:val="20"/>
            </w:rPr>
            <w:t>Core</w:t>
          </w:r>
          <w:r>
            <w:rPr>
              <w:rFonts w:asciiTheme="majorHAnsi" w:hAnsiTheme="majorHAnsi" w:cs="Arial"/>
              <w:sz w:val="20"/>
              <w:szCs w:val="20"/>
            </w:rPr>
            <w:t>, and keeping it as a requirement only in the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 Studio Emphasis</w:t>
          </w:r>
          <w:r>
            <w:rPr>
              <w:rFonts w:asciiTheme="majorHAnsi" w:hAnsiTheme="majorHAnsi" w:cs="Arial"/>
              <w:sz w:val="20"/>
              <w:szCs w:val="20"/>
            </w:rPr>
            <w:t>, will allow for other BFAs to explore different practices that may be more relevant to their area.</w:t>
          </w:r>
          <w:r w:rsidRPr="001C081C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4E2BB07A" w14:textId="4FBD573C" w:rsidR="00457A19" w:rsidRDefault="00457A19" w:rsidP="00457A19">
          <w:pPr>
            <w:pStyle w:val="ListParagraph"/>
            <w:numPr>
              <w:ilvl w:val="0"/>
              <w:numId w:val="8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Fiber</w:t>
          </w:r>
          <w:r w:rsidR="00B12241">
            <w:rPr>
              <w:rFonts w:asciiTheme="majorHAnsi" w:hAnsiTheme="majorHAnsi" w:cs="Arial"/>
              <w:sz w:val="20"/>
              <w:szCs w:val="20"/>
            </w:rPr>
            <w:t xml:space="preserve"> Arts</w:t>
          </w:r>
        </w:p>
        <w:p w14:paraId="1527FF11" w14:textId="2D784675" w:rsidR="00457A19" w:rsidRDefault="00457A19" w:rsidP="00457A1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Including Fiber</w:t>
          </w:r>
          <w:r w:rsidR="00B12241">
            <w:rPr>
              <w:rFonts w:asciiTheme="majorHAnsi" w:hAnsiTheme="majorHAnsi" w:cs="Arial"/>
              <w:sz w:val="20"/>
              <w:szCs w:val="20"/>
            </w:rPr>
            <w:t xml:space="preserve"> Arts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the Art Education program will provide students with curriculum that is in-demand and meets the State of Arkansas K-12 Art Competencies (</w:t>
          </w:r>
          <w:r w:rsidR="0083387C">
            <w:rPr>
              <w:rFonts w:asciiTheme="majorHAnsi" w:hAnsiTheme="majorHAnsi" w:cs="Arial"/>
              <w:sz w:val="20"/>
              <w:szCs w:val="20"/>
            </w:rPr>
            <w:t>part of profession exam PRAXIS</w:t>
          </w:r>
          <w:r>
            <w:rPr>
              <w:rFonts w:asciiTheme="majorHAnsi" w:hAnsiTheme="majorHAnsi" w:cs="Arial"/>
              <w:sz w:val="20"/>
              <w:szCs w:val="20"/>
            </w:rPr>
            <w:t>).</w:t>
          </w:r>
        </w:p>
        <w:p w14:paraId="2642F282" w14:textId="77777777" w:rsidR="00457A19" w:rsidRDefault="00457A19" w:rsidP="00457A19">
          <w:pPr>
            <w:pStyle w:val="ListParagraph"/>
            <w:numPr>
              <w:ilvl w:val="0"/>
              <w:numId w:val="8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Contemporary Art History</w:t>
          </w:r>
        </w:p>
        <w:p w14:paraId="06456CA0" w14:textId="602ECC2E" w:rsidR="009100AE" w:rsidRPr="009100AE" w:rsidRDefault="009100AE" w:rsidP="009100AE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9100AE">
            <w:rPr>
              <w:rFonts w:asciiTheme="majorHAnsi" w:hAnsiTheme="majorHAnsi" w:cs="Arial"/>
              <w:i/>
              <w:iCs/>
              <w:sz w:val="20"/>
              <w:szCs w:val="20"/>
            </w:rPr>
            <w:t>ARTH 3093 Global Contemporary Art 1980 to Present</w:t>
          </w:r>
          <w:r w:rsidRPr="009100AE">
            <w:rPr>
              <w:rFonts w:asciiTheme="majorHAnsi" w:hAnsiTheme="majorHAnsi" w:cs="Arial"/>
              <w:sz w:val="20"/>
              <w:szCs w:val="20"/>
            </w:rPr>
            <w:t xml:space="preserve"> will provide students with an understanding of contemporary art</w:t>
          </w:r>
          <w:r w:rsidR="0083387C">
            <w:rPr>
              <w:rFonts w:asciiTheme="majorHAnsi" w:hAnsiTheme="majorHAnsi" w:cs="Arial"/>
              <w:sz w:val="20"/>
              <w:szCs w:val="20"/>
            </w:rPr>
            <w:t xml:space="preserve"> in a global context (part of profession exam PRAXIS and important for the classroom).</w:t>
          </w:r>
        </w:p>
        <w:p w14:paraId="019AAB76" w14:textId="3D169445" w:rsidR="002E3FC9" w:rsidRPr="00457A19" w:rsidRDefault="00CC5BE0" w:rsidP="00457A1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75A3F005" w14:textId="7A33B990" w:rsidR="008120CD" w:rsidRDefault="008120CD" w:rsidP="008120CD">
          <w:pPr>
            <w:rPr>
              <w:rFonts w:ascii="Cambria" w:hAnsi="Cambria"/>
            </w:rPr>
          </w:pPr>
          <w:r w:rsidRPr="0083387C">
            <w:rPr>
              <w:rFonts w:ascii="Cambria" w:hAnsi="Cambria" w:cs="Arial"/>
              <w:sz w:val="20"/>
              <w:szCs w:val="20"/>
            </w:rPr>
            <w:t xml:space="preserve">A-State 21-22 Bulletin, </w:t>
          </w:r>
          <w:r w:rsidRPr="0083387C">
            <w:rPr>
              <w:rFonts w:ascii="Cambria" w:hAnsi="Cambria"/>
            </w:rPr>
            <w:t>Page 235</w:t>
          </w:r>
        </w:p>
        <w:p w14:paraId="2D62B8F5" w14:textId="767F609F" w:rsidR="00B12241" w:rsidRDefault="00B12241" w:rsidP="008120CD">
          <w:pPr>
            <w:rPr>
              <w:rFonts w:ascii="Cambria" w:hAnsi="Cambria"/>
            </w:rPr>
          </w:pPr>
        </w:p>
        <w:p w14:paraId="0FAA99D1" w14:textId="5C61D217" w:rsidR="00B12241" w:rsidRPr="00B12241" w:rsidRDefault="00B12241" w:rsidP="008120CD">
          <w:pPr>
            <w:rPr>
              <w:rFonts w:ascii="Cambria" w:hAnsi="Cambria"/>
              <w:u w:val="single"/>
            </w:rPr>
          </w:pPr>
          <w:r>
            <w:rPr>
              <w:rFonts w:ascii="Cambria" w:hAnsi="Cambria"/>
              <w:u w:val="single"/>
            </w:rPr>
            <w:t>CURRENT</w:t>
          </w:r>
        </w:p>
        <w:p w14:paraId="2D3BE621" w14:textId="77777777" w:rsidR="008120CD" w:rsidRPr="007914A1" w:rsidRDefault="008120CD" w:rsidP="008120CD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MyriadPro" w:eastAsia="Times New Roman" w:hAnsi="MyriadPro" w:cs="Times New Roman"/>
              <w:b/>
              <w:bCs/>
              <w:sz w:val="32"/>
              <w:szCs w:val="32"/>
            </w:rPr>
            <w:t xml:space="preserve">Major in Art </w:t>
          </w:r>
        </w:p>
        <w:p w14:paraId="6DF852A2" w14:textId="77777777" w:rsidR="008120CD" w:rsidRPr="007914A1" w:rsidRDefault="008120CD" w:rsidP="008120CD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Arial" w:eastAsia="Times New Roman" w:hAnsi="Arial" w:cs="Arial"/>
              <w:b/>
              <w:bCs/>
              <w:sz w:val="16"/>
              <w:szCs w:val="16"/>
            </w:rPr>
            <w:t>Bachelor of Fine Arts</w:t>
          </w:r>
          <w:r w:rsidRPr="007914A1">
            <w:rPr>
              <w:rFonts w:ascii="Arial" w:eastAsia="Times New Roman" w:hAnsi="Arial" w:cs="Arial"/>
              <w:b/>
              <w:bCs/>
              <w:sz w:val="16"/>
              <w:szCs w:val="16"/>
            </w:rPr>
            <w:br/>
            <w:t>Emphasis in Art Education</w:t>
          </w:r>
          <w:r w:rsidRPr="007914A1">
            <w:rPr>
              <w:rFonts w:ascii="Arial" w:eastAsia="Times New Roman" w:hAnsi="Arial" w:cs="Arial"/>
              <w:b/>
              <w:bCs/>
              <w:sz w:val="16"/>
              <w:szCs w:val="16"/>
            </w:rPr>
            <w:br/>
          </w:r>
          <w:r w:rsidRPr="007914A1">
            <w:rPr>
              <w:rFonts w:ascii="ArialMT" w:eastAsia="Times New Roman" w:hAnsi="ArialMT" w:cs="ArialMT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6776"/>
            <w:gridCol w:w="651"/>
            <w:gridCol w:w="584"/>
          </w:tblGrid>
          <w:tr w:rsidR="008120CD" w:rsidRPr="007914A1" w14:paraId="3F584904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A86F81A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6E8E2F9" w14:textId="77777777" w:rsidR="008120CD" w:rsidRPr="007914A1" w:rsidRDefault="008120CD" w:rsidP="00C01620">
                <w:pPr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8120CD" w:rsidRPr="007914A1" w14:paraId="32ADADDC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38F60122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See University General Requirements for Baccalaureate degrees (p. 47)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09657A8" w14:textId="77777777" w:rsidR="008120CD" w:rsidRPr="007914A1" w:rsidRDefault="008120CD" w:rsidP="00C01620">
                <w:pPr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8120CD" w:rsidRPr="007914A1" w14:paraId="6886BD65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BF3A4FE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D0D7678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8120CD" w:rsidRPr="007914A1" w14:paraId="6C201FBC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141CC9CC" w14:textId="0EEF0744" w:rsidR="008120CD" w:rsidRPr="007914A1" w:rsidRDefault="00803686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A26C92">
                  <w:rPr>
                    <w:rFonts w:ascii="Arial" w:hAnsi="Arial" w:cs="Arial"/>
                    <w:sz w:val="12"/>
                    <w:szCs w:val="12"/>
                  </w:rPr>
                  <w:t>ARTH 2583, Survey of Art History</w:t>
                </w:r>
                <w:r w:rsidRPr="00A26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 I</w:t>
                </w:r>
                <w:r w:rsidRPr="00A26C92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 w:rsidRPr="00A26C92">
                  <w:rPr>
                    <w:rFonts w:ascii="Arial" w:hAnsi="Arial" w:cs="Arial"/>
                    <w:b/>
                    <w:bCs/>
                    <w:color w:val="0070C0"/>
                    <w:sz w:val="12"/>
                    <w:szCs w:val="12"/>
                  </w:rPr>
                  <w:t>before 1400</w:t>
                </w:r>
                <w:r>
                  <w:rPr>
                    <w:rFonts w:ascii="Arial" w:hAnsi="Arial" w:cs="Arial"/>
                    <w:b/>
                    <w:bCs/>
                    <w:color w:val="0070C0"/>
                    <w:sz w:val="12"/>
                    <w:szCs w:val="12"/>
                  </w:rPr>
                  <w:t xml:space="preserve"> </w:t>
                </w:r>
                <w:r w:rsidR="008120CD"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Making Connections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2F76657C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- </w:t>
                </w:r>
              </w:p>
            </w:tc>
          </w:tr>
          <w:tr w:rsidR="008120CD" w:rsidRPr="007914A1" w14:paraId="713792A0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76E5966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F685953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8120CD" w:rsidRPr="007914A1" w14:paraId="22F33D24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7C00FD48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See General Education Curriculum for Baccalaureate degrees (p. 84) </w:t>
                </w:r>
              </w:p>
              <w:p w14:paraId="4D01A86B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Students with this major must take the following: </w:t>
                </w:r>
              </w:p>
              <w:p w14:paraId="53A6F50D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i/>
                    <w:iCs/>
                    <w:sz w:val="12"/>
                    <w:szCs w:val="12"/>
                  </w:rPr>
                  <w:t>MUS 2503, Fine Arts - Music</w:t>
                </w:r>
                <w:r w:rsidRPr="007914A1">
                  <w:rPr>
                    <w:rFonts w:ascii="Arial" w:eastAsia="Times New Roman" w:hAnsi="Arial" w:cs="Arial"/>
                    <w:i/>
                    <w:iCs/>
                    <w:sz w:val="12"/>
                    <w:szCs w:val="12"/>
                  </w:rPr>
                  <w:br/>
                  <w:t xml:space="preserve">HIST 2763, The United States To 1876 </w:t>
                </w:r>
                <w:r w:rsidRPr="007914A1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12"/>
                    <w:szCs w:val="12"/>
                  </w:rPr>
                  <w:t xml:space="preserve">OR </w:t>
                </w:r>
              </w:p>
              <w:p w14:paraId="4713C7F1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i/>
                    <w:iCs/>
                    <w:sz w:val="12"/>
                    <w:szCs w:val="12"/>
                  </w:rPr>
                  <w:t>HIST 2773, The United States Since 1876</w:t>
                </w:r>
                <w:r w:rsidRPr="007914A1">
                  <w:rPr>
                    <w:rFonts w:ascii="Arial" w:eastAsia="Times New Roman" w:hAnsi="Arial" w:cs="Arial"/>
                    <w:i/>
                    <w:iCs/>
                    <w:sz w:val="12"/>
                    <w:szCs w:val="12"/>
                  </w:rPr>
                  <w:br/>
                  <w:t>POSC 2103, Introduction to United States Government</w:t>
                </w:r>
                <w:r w:rsidRPr="007914A1">
                  <w:rPr>
                    <w:rFonts w:ascii="Arial" w:eastAsia="Times New Roman" w:hAnsi="Arial" w:cs="Arial"/>
                    <w:i/>
                    <w:iCs/>
                    <w:sz w:val="12"/>
                    <w:szCs w:val="12"/>
                  </w:rPr>
                  <w:br/>
                  <w:t>PSY 2013, Introduction to Psychology</w:t>
                </w:r>
                <w:r w:rsidRPr="007914A1">
                  <w:rPr>
                    <w:rFonts w:ascii="Arial" w:eastAsia="Times New Roman" w:hAnsi="Arial" w:cs="Arial"/>
                    <w:i/>
                    <w:iCs/>
                    <w:sz w:val="12"/>
                    <w:szCs w:val="12"/>
                  </w:rPr>
                  <w:br/>
                  <w:t xml:space="preserve">THEA 2503, Fine Arts - Theatre (Required Departmental Gen. Ed. Option)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CEA48AF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35 </w:t>
                </w:r>
              </w:p>
            </w:tc>
          </w:tr>
          <w:tr w:rsidR="008120CD" w:rsidRPr="007914A1" w14:paraId="3082CFBA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87D4034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B.F.A. Art Major Core: </w:t>
                </w:r>
              </w:p>
              <w:p w14:paraId="2814F896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Grade of “C” or better required for all B.F.A. Art Major Core Requirements, including prerequisites.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7916955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 Hrs. </w:t>
                </w:r>
              </w:p>
            </w:tc>
          </w:tr>
          <w:tr w:rsidR="008120CD" w:rsidRPr="007914A1" w14:paraId="34A24C55" w14:textId="77777777" w:rsidTr="00C01620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567D0FD" w14:textId="77777777" w:rsidR="008120CD" w:rsidRPr="00B56DD8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ART 1013, Design I 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1AC93927" w14:textId="77777777" w:rsidR="008120CD" w:rsidRPr="00B56DD8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26594675" w14:textId="77777777" w:rsidTr="00C01620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1573770" w14:textId="77777777" w:rsidR="008120CD" w:rsidRPr="00B56DD8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ART 1023, Design II 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19F6A65F" w14:textId="77777777" w:rsidR="008120CD" w:rsidRPr="00B56DD8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368F8074" w14:textId="77777777" w:rsidTr="00C01620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9F0B5F8" w14:textId="24247FF0" w:rsidR="008120CD" w:rsidRPr="003F5C71" w:rsidRDefault="0083387C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 w:rsidRPr="006D0299">
                  <w:rPr>
                    <w:rFonts w:ascii="ArialMT" w:eastAsia="Times New Roman" w:hAnsi="ArialMT" w:cs="ArialMT"/>
                    <w:sz w:val="12"/>
                    <w:szCs w:val="12"/>
                  </w:rPr>
                  <w:t>ART 1033, Drawing</w:t>
                </w:r>
                <w:r w:rsidR="003F5C71" w:rsidRPr="003F5C71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 xml:space="preserve"> </w:t>
                </w:r>
                <w:r w:rsidR="006D0299"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I </w:t>
                </w:r>
                <w:r w:rsidRPr="003F5C71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>and Imaging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281BF2A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11817769" w14:textId="77777777" w:rsidTr="00C01620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A3FC5F2" w14:textId="77777777" w:rsidR="008120CD" w:rsidRPr="00B56DD8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ART 1043, Drawing II 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B99ACA8" w14:textId="77777777" w:rsidR="008120CD" w:rsidRPr="00B56DD8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352412EF" w14:textId="77777777" w:rsidTr="00C01620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2ECEAA79" w14:textId="77777777" w:rsidR="008120CD" w:rsidRPr="003F5C71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</w:pPr>
                <w:r w:rsidRPr="003F5C71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>ART 1113, Creative Exploration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496EA7B1" w14:textId="77777777" w:rsidR="008120CD" w:rsidRPr="0083387C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 w:rsidRPr="0083387C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3</w:t>
                </w:r>
              </w:p>
            </w:tc>
          </w:tr>
          <w:tr w:rsidR="008120CD" w:rsidRPr="007914A1" w14:paraId="3E422864" w14:textId="77777777" w:rsidTr="00C01620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43F7284D" w14:textId="77777777" w:rsidR="008120CD" w:rsidRPr="003F5C71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</w:pPr>
                <w:r w:rsidRPr="003F5C71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lastRenderedPageBreak/>
                  <w:t xml:space="preserve">ART 1123, Creative Collaboration  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7BD1E4C4" w14:textId="77777777" w:rsidR="008120CD" w:rsidRPr="0083387C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 w:rsidRPr="0083387C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3</w:t>
                </w:r>
              </w:p>
            </w:tc>
          </w:tr>
          <w:tr w:rsidR="008120CD" w:rsidRPr="007914A1" w14:paraId="1F876ED4" w14:textId="77777777" w:rsidTr="00C01620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0B146178" w14:textId="77777777" w:rsidR="008120CD" w:rsidRPr="003F5C71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</w:pPr>
                <w:r w:rsidRPr="003F5C71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>ART 2453, Ideation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27EBE39B" w14:textId="77777777" w:rsidR="008120CD" w:rsidRPr="0083387C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 w:rsidRPr="0083387C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3</w:t>
                </w:r>
              </w:p>
            </w:tc>
          </w:tr>
          <w:tr w:rsidR="009C20CA" w:rsidRPr="007914A1" w14:paraId="722C36B2" w14:textId="77777777" w:rsidTr="00794954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hideMark/>
              </w:tcPr>
              <w:p w14:paraId="29B3735D" w14:textId="71CF3F5E" w:rsidR="009C20CA" w:rsidRPr="00A26C92" w:rsidRDefault="009C20CA" w:rsidP="009C20CA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A26C92">
                  <w:rPr>
                    <w:rFonts w:ascii="Arial" w:hAnsi="Arial" w:cs="Arial"/>
                    <w:sz w:val="12"/>
                    <w:szCs w:val="12"/>
                  </w:rPr>
                  <w:t>ARTH 2583, Survey of Art History</w:t>
                </w:r>
                <w:r w:rsidRPr="00A26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 I</w:t>
                </w:r>
                <w:r w:rsidRPr="00A26C92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 w:rsidRPr="00A26C92">
                  <w:rPr>
                    <w:rFonts w:ascii="Arial" w:hAnsi="Arial" w:cs="Arial"/>
                    <w:b/>
                    <w:bCs/>
                    <w:color w:val="0070C0"/>
                    <w:sz w:val="12"/>
                    <w:szCs w:val="12"/>
                  </w:rPr>
                  <w:t>before 1400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645D810A" w14:textId="77777777" w:rsidR="009C20CA" w:rsidRPr="007914A1" w:rsidRDefault="009C20CA" w:rsidP="009C20CA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9C20CA" w:rsidRPr="007914A1" w14:paraId="373BA471" w14:textId="77777777" w:rsidTr="00794954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hideMark/>
              </w:tcPr>
              <w:p w14:paraId="253B313E" w14:textId="28219604" w:rsidR="009C20CA" w:rsidRPr="00A26C92" w:rsidRDefault="009C20CA" w:rsidP="009C20CA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A26C92">
                  <w:rPr>
                    <w:rFonts w:ascii="Arial" w:hAnsi="Arial" w:cs="Arial"/>
                    <w:sz w:val="12"/>
                    <w:szCs w:val="12"/>
                  </w:rPr>
                  <w:t>ARTH 2593, Survey of Art History</w:t>
                </w:r>
                <w:r w:rsidRPr="00A26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 II</w:t>
                </w:r>
                <w:r w:rsidRPr="00A26C92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r w:rsidRPr="00A26C92">
                  <w:rPr>
                    <w:rFonts w:ascii="Arial" w:hAnsi="Arial" w:cs="Arial"/>
                    <w:b/>
                    <w:bCs/>
                    <w:color w:val="0070C0"/>
                    <w:sz w:val="12"/>
                    <w:szCs w:val="12"/>
                  </w:rPr>
                  <w:t>after 1400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6ADCE49F" w14:textId="77777777" w:rsidR="009C20CA" w:rsidRPr="007914A1" w:rsidRDefault="009C20CA" w:rsidP="009C20CA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6F22C1E4" w14:textId="77777777" w:rsidTr="00C01620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0620667C" w14:textId="77777777" w:rsidR="008120CD" w:rsidRPr="00B56DD8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ART </w:t>
                </w:r>
                <w:r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3</w:t>
                </w:r>
                <w:r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033, Drawing III 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40857F3" w14:textId="77777777" w:rsidR="008120CD" w:rsidRPr="00B56DD8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56DD8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07A2D81C" w14:textId="77777777" w:rsidTr="00C01620">
            <w:tblPrEx>
              <w:shd w:val="clear" w:color="auto" w:fill="B2B2B2"/>
            </w:tblPrEx>
            <w:trPr>
              <w:gridAfter w:val="1"/>
              <w:wAfter w:w="584" w:type="dxa"/>
            </w:trPr>
            <w:tc>
              <w:tcPr>
                <w:tcW w:w="6776" w:type="dxa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23754602" w14:textId="5BCBEAFB" w:rsidR="008120CD" w:rsidRPr="0083387C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 w:rsidRPr="0083387C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GRFX 1413, Design Tech</w:t>
                </w:r>
                <w:r w:rsidR="006D0299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nology</w:t>
                </w:r>
              </w:p>
            </w:tc>
            <w:tc>
              <w:tcPr>
                <w:tcW w:w="651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650B9011" w14:textId="77777777" w:rsidR="008120CD" w:rsidRPr="0083387C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 w:rsidRPr="0083387C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3</w:t>
                </w:r>
              </w:p>
            </w:tc>
          </w:tr>
          <w:tr w:rsidR="008120CD" w:rsidRPr="007914A1" w14:paraId="2C7C75F0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0D496E49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5189E44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21 </w:t>
                </w:r>
              </w:p>
            </w:tc>
          </w:tr>
          <w:tr w:rsidR="008120CD" w:rsidRPr="007914A1" w14:paraId="3F50AFBF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DC54CDB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Studio Art Requirements: </w:t>
                </w:r>
              </w:p>
              <w:p w14:paraId="55225123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Grade of “C” or better required for all Studio Art Requirements, including prerequisites.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08F94EB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8120CD" w:rsidRPr="007914A1" w14:paraId="0BC8F046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15730AF4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ART 3063, Painting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797800F0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707A6D4A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36B67549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ART 3083, Printmaking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10BE52C8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25B52257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23BF9749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ART 3093, Ceramics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081B987A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63DD9F57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30F328EA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ART 3103, Sculpture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7B757385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75FA5D11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4836A758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ART 3403, Photography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73BEB388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40C0312F" w14:textId="77777777" w:rsidTr="0083387C">
            <w:tblPrEx>
              <w:shd w:val="clear" w:color="auto" w:fill="B2B2B2"/>
            </w:tblPrEx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20D14E56" w14:textId="3A366CE9" w:rsidR="008120CD" w:rsidRPr="003F5C71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</w:pPr>
                <w:r w:rsidRPr="003F5C71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>ART 3113, Fiber</w:t>
                </w:r>
                <w:r w:rsidR="00B12241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 xml:space="preserve"> Arts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18B70825" w14:textId="77777777" w:rsidR="008120CD" w:rsidRPr="0083387C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 w:rsidRPr="0083387C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3</w:t>
                </w:r>
              </w:p>
            </w:tc>
          </w:tr>
          <w:tr w:rsidR="008120CD" w:rsidRPr="007914A1" w14:paraId="13DD81F9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282BA554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2D724568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1D0D3D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15</w:t>
                </w:r>
                <w: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 </w:t>
                </w:r>
                <w:r w:rsidRPr="001D0D3D">
                  <w:rPr>
                    <w:rFonts w:ascii="Arial" w:eastAsia="Times New Roman" w:hAnsi="Arial" w:cs="Arial"/>
                    <w:b/>
                    <w:bCs/>
                    <w:color w:val="0070C0"/>
                    <w:sz w:val="16"/>
                    <w:szCs w:val="16"/>
                  </w:rPr>
                  <w:t>18</w:t>
                </w:r>
                <w:r w:rsidRPr="001D0D3D">
                  <w:rPr>
                    <w:rFonts w:ascii="Arial" w:eastAsia="Times New Roman" w:hAnsi="Arial" w:cs="Arial"/>
                    <w:b/>
                    <w:bCs/>
                    <w:color w:val="0070C0"/>
                    <w:sz w:val="12"/>
                    <w:szCs w:val="12"/>
                  </w:rPr>
                  <w:t xml:space="preserve"> </w:t>
                </w:r>
              </w:p>
            </w:tc>
          </w:tr>
          <w:tr w:rsidR="008120CD" w:rsidRPr="007914A1" w14:paraId="39996E26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33CFE31B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Emphasis Area (Art Education): </w:t>
                </w:r>
              </w:p>
              <w:p w14:paraId="49485EBF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Grade of “C” or better required for all ART/ARTH/ARED/GRFX courses applied to the Bachelor of Fine Arts Degree, including prerequisites.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8679A5A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8120CD" w:rsidRPr="007914A1" w14:paraId="51AD5DF4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4E238098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ARED 3803, Teaching Art in the Elementary Grades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43092A6D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54FE7E12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02FA48FD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ARED 4703, Concepts in Art Education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6CEC23D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7E7BF074" w14:textId="77777777" w:rsidTr="0083387C">
            <w:tblPrEx>
              <w:shd w:val="clear" w:color="auto" w:fill="B2B2B2"/>
            </w:tblPrEx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42375633" w14:textId="77777777" w:rsidR="008120CD" w:rsidRPr="0083387C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strike/>
                    <w:color w:val="0070C0"/>
                    <w:sz w:val="12"/>
                    <w:szCs w:val="12"/>
                  </w:rPr>
                </w:pPr>
                <w:r w:rsidRPr="0083387C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ARTH 3093, Global Contemporary Art 1980 to Present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FF2BE50" w14:textId="77777777" w:rsidR="008120CD" w:rsidRPr="001D10B9" w:rsidRDefault="008120CD" w:rsidP="00C01620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</w:pPr>
                <w:r w:rsidRPr="001D10B9"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  <w:t>3</w:t>
                </w:r>
              </w:p>
            </w:tc>
          </w:tr>
          <w:tr w:rsidR="008120CD" w:rsidRPr="007914A1" w14:paraId="5662A8FA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73C499D5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*EDAR 4523, Methods and Materials for Teaching Art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84E7EC8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077F5AB1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21F9755C" w14:textId="77777777" w:rsidR="008120CD" w:rsidRPr="00B1224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12241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ART 3330, BFA Review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7A180B88" w14:textId="77777777" w:rsidR="008120CD" w:rsidRPr="00B1224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B12241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0 </w:t>
                </w:r>
              </w:p>
            </w:tc>
          </w:tr>
          <w:tr w:rsidR="008120CD" w:rsidRPr="007914A1" w14:paraId="6B2B3EA0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3BC6FC90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Upper-level ART, ARED or GRFX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5BD3E5FF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1D0D3D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18</w:t>
                </w:r>
                <w:r w:rsidRPr="001D0D3D">
                  <w:rPr>
                    <w:rFonts w:ascii="ArialMT" w:eastAsia="Times New Roman" w:hAnsi="ArialMT" w:cs="ArialMT"/>
                    <w:color w:val="FF0000"/>
                    <w:sz w:val="12"/>
                    <w:szCs w:val="12"/>
                  </w:rPr>
                  <w:t xml:space="preserve"> </w:t>
                </w:r>
                <w:r w:rsidRPr="0083387C"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  <w:t>15</w:t>
                </w:r>
                <w:r w:rsidRPr="001D0D3D">
                  <w:rPr>
                    <w:rFonts w:ascii="ArialMT" w:eastAsia="Times New Roman" w:hAnsi="ArialMT" w:cs="ArialMT"/>
                    <w:color w:val="0070C0"/>
                    <w:sz w:val="16"/>
                    <w:szCs w:val="16"/>
                  </w:rPr>
                  <w:t xml:space="preserve"> </w:t>
                </w:r>
              </w:p>
            </w:tc>
          </w:tr>
          <w:tr w:rsidR="008120CD" w:rsidRPr="007914A1" w14:paraId="6B66EB5A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750E7BE7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Upper-level Art History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47B44FD1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B12241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6</w:t>
                </w:r>
                <w:r w:rsidRPr="00B12241">
                  <w:rPr>
                    <w:rFonts w:ascii="ArialMT" w:eastAsia="Times New Roman" w:hAnsi="ArialMT" w:cs="ArialMT"/>
                    <w:strike/>
                    <w:color w:val="0070C0"/>
                    <w:sz w:val="12"/>
                    <w:szCs w:val="12"/>
                  </w:rPr>
                  <w:t xml:space="preserve"> </w:t>
                </w:r>
                <w:r w:rsidRPr="0083387C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3</w:t>
                </w:r>
              </w:p>
            </w:tc>
          </w:tr>
          <w:tr w:rsidR="008120CD" w:rsidRPr="007914A1" w14:paraId="42DF173C" w14:textId="77777777" w:rsidTr="00C01620">
            <w:tc>
              <w:tcPr>
                <w:tcW w:w="7427" w:type="dxa"/>
                <w:gridSpan w:val="2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vAlign w:val="center"/>
                <w:hideMark/>
              </w:tcPr>
              <w:p w14:paraId="665FC125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584" w:type="dxa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vAlign w:val="center"/>
                <w:hideMark/>
              </w:tcPr>
              <w:p w14:paraId="0281A68D" w14:textId="683AFC7E" w:rsidR="008120CD" w:rsidRPr="001D10B9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</w:rPr>
                </w:pPr>
                <w:r w:rsidRPr="001D10B9"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33 </w:t>
                </w:r>
                <w:r w:rsidR="001D10B9" w:rsidRPr="001D10B9"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  <w:t xml:space="preserve"> </w:t>
                </w:r>
                <w:r w:rsidR="001D10B9" w:rsidRPr="001D10B9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30</w:t>
                </w:r>
              </w:p>
            </w:tc>
          </w:tr>
        </w:tbl>
        <w:p w14:paraId="0E1CC027" w14:textId="77777777" w:rsidR="008120CD" w:rsidRDefault="008120CD" w:rsidP="008120CD"/>
        <w:p w14:paraId="3FA5ECD0" w14:textId="7B5F370F" w:rsidR="008120CD" w:rsidRDefault="008120CD" w:rsidP="008120CD">
          <w:r>
            <w:t>Page 236</w:t>
          </w:r>
        </w:p>
        <w:p w14:paraId="5B7ABA49" w14:textId="77777777" w:rsidR="008120CD" w:rsidRPr="007914A1" w:rsidRDefault="008120CD" w:rsidP="008120CD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MyriadPro" w:eastAsia="Times New Roman" w:hAnsi="MyriadPro" w:cs="Times New Roman"/>
              <w:b/>
              <w:bCs/>
              <w:sz w:val="32"/>
              <w:szCs w:val="32"/>
            </w:rPr>
            <w:t xml:space="preserve">Major in Art (cont.) </w:t>
          </w:r>
        </w:p>
        <w:p w14:paraId="0E49583E" w14:textId="77777777" w:rsidR="008120CD" w:rsidRPr="007914A1" w:rsidRDefault="008120CD" w:rsidP="008120CD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Arial" w:eastAsia="Times New Roman" w:hAnsi="Arial" w:cs="Arial"/>
              <w:b/>
              <w:bCs/>
              <w:sz w:val="16"/>
              <w:szCs w:val="16"/>
            </w:rPr>
            <w:t>Bachelor of Fine Arts</w:t>
          </w:r>
          <w:r w:rsidRPr="007914A1">
            <w:rPr>
              <w:rFonts w:ascii="Arial" w:eastAsia="Times New Roman" w:hAnsi="Arial" w:cs="Arial"/>
              <w:b/>
              <w:bCs/>
              <w:sz w:val="16"/>
              <w:szCs w:val="16"/>
            </w:rPr>
            <w:br/>
            <w:t>Emphasis in Art Education</w:t>
          </w:r>
          <w:r w:rsidRPr="007914A1">
            <w:rPr>
              <w:rFonts w:ascii="Arial" w:eastAsia="Times New Roman" w:hAnsi="Arial" w:cs="Arial"/>
              <w:b/>
              <w:bCs/>
              <w:sz w:val="16"/>
              <w:szCs w:val="16"/>
            </w:rPr>
            <w:br/>
          </w:r>
          <w:r w:rsidRPr="007914A1">
            <w:rPr>
              <w:rFonts w:ascii="ArialMT" w:eastAsia="Times New Roman" w:hAnsi="ArialMT" w:cs="ArialMT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8595"/>
            <w:gridCol w:w="584"/>
          </w:tblGrid>
          <w:tr w:rsidR="008120CD" w:rsidRPr="007914A1" w14:paraId="0BA9A653" w14:textId="77777777" w:rsidTr="00C01620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ECAEE35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Professional Education Requirements: </w:t>
                </w:r>
              </w:p>
              <w:p w14:paraId="3A213D1F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>Grade of “C” or better required for all Professional Education Requirements.</w:t>
                </w: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br/>
                  <w:t xml:space="preserve">Courses denoted below with an asterisk (*) require admission to the Teacher Education </w:t>
                </w:r>
              </w:p>
              <w:p w14:paraId="2832AE3F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Program. For additional information, see Professional Education Requirements for Secondary Majors in the College of Education and Behavioral Science section.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B537483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8120CD" w:rsidRPr="007914A1" w14:paraId="54221B67" w14:textId="77777777" w:rsidTr="00C0162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065E84BD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ELSE 3643, The Exceptional Student in the Regular Classroom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316FE2E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58880832" w14:textId="77777777" w:rsidTr="00C0162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B821F73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PSY 3703, Educational Psychology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09FD613D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63D1F933" w14:textId="77777777" w:rsidTr="00C0162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5AF585A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SCED 2513, Introduction to Secondary Teaching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62DD6E01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8120CD" w:rsidRPr="007914A1" w14:paraId="326832BA" w14:textId="77777777" w:rsidTr="00C0162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0951F565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*SCED 3515, Performance Based Instructional Design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83FCB55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5 </w:t>
                </w:r>
              </w:p>
            </w:tc>
          </w:tr>
          <w:tr w:rsidR="008120CD" w:rsidRPr="007914A1" w14:paraId="17A05981" w14:textId="77777777" w:rsidTr="00C0162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626EE1E9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*TIAR 4826, Teaching Internship in the Secondary School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2DD8767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12 </w:t>
                </w:r>
              </w:p>
            </w:tc>
          </w:tr>
          <w:tr w:rsidR="008120CD" w:rsidRPr="007914A1" w14:paraId="7F665F27" w14:textId="77777777" w:rsidTr="00C0162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D967098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0F6A630B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26 </w:t>
                </w:r>
              </w:p>
            </w:tc>
          </w:tr>
          <w:tr w:rsidR="008120CD" w:rsidRPr="007914A1" w14:paraId="48397D72" w14:textId="77777777" w:rsidTr="00C01620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155D6A49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BC32399" w14:textId="77777777" w:rsidR="008120CD" w:rsidRPr="007914A1" w:rsidRDefault="008120CD" w:rsidP="00C01620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130 </w:t>
                </w:r>
              </w:p>
            </w:tc>
          </w:tr>
        </w:tbl>
        <w:p w14:paraId="608E6896" w14:textId="77777777" w:rsidR="008120CD" w:rsidRDefault="008120CD" w:rsidP="008120CD"/>
        <w:p w14:paraId="58FFABB8" w14:textId="524F2B17" w:rsidR="00AE6604" w:rsidRPr="008426D1" w:rsidRDefault="00CC5BE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2EAB960A" w:rsidR="00AE6604" w:rsidRDefault="00304568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lastRenderedPageBreak/>
        <w:t>FINAL VERSION</w:t>
      </w:r>
    </w:p>
    <w:p w14:paraId="07A7BFF3" w14:textId="497B773D" w:rsidR="00304568" w:rsidRDefault="00304568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5EB994B" w14:textId="77777777" w:rsidR="00304568" w:rsidRPr="007914A1" w:rsidRDefault="00304568" w:rsidP="0030456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14A1">
        <w:rPr>
          <w:rFonts w:ascii="MyriadPro" w:eastAsia="Times New Roman" w:hAnsi="MyriadPro" w:cs="Times New Roman"/>
          <w:b/>
          <w:bCs/>
          <w:sz w:val="32"/>
          <w:szCs w:val="32"/>
        </w:rPr>
        <w:t xml:space="preserve">Major in Art </w:t>
      </w:r>
    </w:p>
    <w:p w14:paraId="4A64BD9E" w14:textId="77777777" w:rsidR="00304568" w:rsidRPr="007914A1" w:rsidRDefault="00304568" w:rsidP="0030456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14A1">
        <w:rPr>
          <w:rFonts w:ascii="Arial" w:eastAsia="Times New Roman" w:hAnsi="Arial" w:cs="Arial"/>
          <w:b/>
          <w:bCs/>
          <w:sz w:val="16"/>
          <w:szCs w:val="16"/>
        </w:rPr>
        <w:t>Bachelor of Fine Arts</w:t>
      </w:r>
      <w:r w:rsidRPr="007914A1">
        <w:rPr>
          <w:rFonts w:ascii="Arial" w:eastAsia="Times New Roman" w:hAnsi="Arial" w:cs="Arial"/>
          <w:b/>
          <w:bCs/>
          <w:sz w:val="16"/>
          <w:szCs w:val="16"/>
        </w:rPr>
        <w:br/>
        <w:t>Emphasis in Art Education</w:t>
      </w:r>
      <w:r w:rsidRPr="007914A1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7914A1">
        <w:rPr>
          <w:rFonts w:ascii="ArialMT" w:eastAsia="Times New Roman" w:hAnsi="ArialMT" w:cs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6"/>
        <w:gridCol w:w="651"/>
        <w:gridCol w:w="584"/>
      </w:tblGrid>
      <w:tr w:rsidR="00304568" w:rsidRPr="007914A1" w14:paraId="5279177A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5CB3B68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0B2B290" w14:textId="77777777" w:rsidR="00304568" w:rsidRPr="007914A1" w:rsidRDefault="00304568" w:rsidP="00F950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568" w:rsidRPr="007914A1" w14:paraId="2BDF5A8A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A868302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See University General Requirements for Baccalaureate degrees (p. 47)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55C957A" w14:textId="77777777" w:rsidR="00304568" w:rsidRPr="007914A1" w:rsidRDefault="00304568" w:rsidP="00F950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568" w:rsidRPr="007914A1" w14:paraId="69CE52A9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2A12538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B1D9AF3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304568" w:rsidRPr="007914A1" w14:paraId="6CC91770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B461D4C" w14:textId="6F49C131" w:rsidR="00304568" w:rsidRPr="00803686" w:rsidRDefault="00803686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03686">
              <w:rPr>
                <w:rFonts w:ascii="Arial" w:hAnsi="Arial" w:cs="Arial"/>
                <w:sz w:val="12"/>
                <w:szCs w:val="12"/>
              </w:rPr>
              <w:t>ARTH 2583, Survey of Art History before 1400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BDEC8C6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- </w:t>
            </w:r>
          </w:p>
        </w:tc>
      </w:tr>
      <w:tr w:rsidR="00304568" w:rsidRPr="007914A1" w14:paraId="4066AC19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99516C6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797AA21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304568" w:rsidRPr="007914A1" w14:paraId="24F66080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DE51B71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See General Education Curriculum for Baccalaureate degrees (p. 84) </w:t>
            </w:r>
          </w:p>
          <w:p w14:paraId="195A8828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Students with this major must take the following: </w:t>
            </w:r>
          </w:p>
          <w:p w14:paraId="412632A9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MUS 2503, Fine Arts - Music</w:t>
            </w: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br/>
              <w:t xml:space="preserve">HIST 2763, The United States To 1876 </w:t>
            </w:r>
            <w:r w:rsidRPr="007914A1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t xml:space="preserve">OR </w:t>
            </w:r>
          </w:p>
          <w:p w14:paraId="717245D9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HIST 2773, The United States Since 1876</w:t>
            </w: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br/>
              <w:t>POSC 2103, Introduction to United States Government</w:t>
            </w: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br/>
              <w:t>PSY 2013, Introduction to Psychology</w:t>
            </w: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br/>
              <w:t xml:space="preserve">THEA 2503, Fine Arts - Theatre (Required Departmental Gen. Ed. Option)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7EE8879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35 </w:t>
            </w:r>
          </w:p>
        </w:tc>
      </w:tr>
      <w:tr w:rsidR="00304568" w:rsidRPr="007914A1" w14:paraId="4B7DD802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AE0E079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B.F.A. Art Major Core: </w:t>
            </w:r>
          </w:p>
          <w:p w14:paraId="401050DB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B.F.A. Art Major Core Requirements, including prerequisites.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CFAC5AA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 Hrs. </w:t>
            </w:r>
          </w:p>
        </w:tc>
      </w:tr>
      <w:tr w:rsidR="00304568" w:rsidRPr="007914A1" w14:paraId="18669B97" w14:textId="77777777" w:rsidTr="00F950F9">
        <w:tblPrEx>
          <w:shd w:val="clear" w:color="auto" w:fill="B2B2B2"/>
        </w:tblPrEx>
        <w:trPr>
          <w:gridAfter w:val="1"/>
          <w:wAfter w:w="584" w:type="dxa"/>
        </w:trPr>
        <w:tc>
          <w:tcPr>
            <w:tcW w:w="6776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005A9DF" w14:textId="4DDECBCF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04568">
              <w:rPr>
                <w:rFonts w:ascii="ArialMT" w:eastAsia="Times New Roman" w:hAnsi="ArialMT" w:cs="ArialMT"/>
                <w:sz w:val="12"/>
                <w:szCs w:val="12"/>
              </w:rPr>
              <w:t xml:space="preserve">ART 1033, Drawing </w:t>
            </w:r>
            <w:r w:rsidRPr="003F5C71">
              <w:rPr>
                <w:rFonts w:ascii="ArialMT" w:eastAsia="Times New Roman" w:hAnsi="ArialMT" w:cs="ArialMT"/>
                <w:sz w:val="12"/>
                <w:szCs w:val="12"/>
              </w:rPr>
              <w:t>and Imaging</w:t>
            </w:r>
          </w:p>
        </w:tc>
        <w:tc>
          <w:tcPr>
            <w:tcW w:w="651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452D29D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2A86989D" w14:textId="77777777" w:rsidTr="00F950F9">
        <w:tblPrEx>
          <w:shd w:val="clear" w:color="auto" w:fill="B2B2B2"/>
        </w:tblPrEx>
        <w:trPr>
          <w:gridAfter w:val="1"/>
          <w:wAfter w:w="584" w:type="dxa"/>
        </w:trPr>
        <w:tc>
          <w:tcPr>
            <w:tcW w:w="6776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5EBA504C" w14:textId="77777777" w:rsidR="00304568" w:rsidRPr="00304568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304568">
              <w:rPr>
                <w:rFonts w:ascii="ArialMT" w:eastAsia="Times New Roman" w:hAnsi="ArialMT" w:cs="ArialMT"/>
                <w:sz w:val="12"/>
                <w:szCs w:val="12"/>
              </w:rPr>
              <w:t>ART 1113, Creative Exploration</w:t>
            </w:r>
          </w:p>
        </w:tc>
        <w:tc>
          <w:tcPr>
            <w:tcW w:w="651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2CA75578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304568" w:rsidRPr="007914A1" w14:paraId="5A2DD311" w14:textId="77777777" w:rsidTr="00F950F9">
        <w:tblPrEx>
          <w:shd w:val="clear" w:color="auto" w:fill="B2B2B2"/>
        </w:tblPrEx>
        <w:trPr>
          <w:gridAfter w:val="1"/>
          <w:wAfter w:w="584" w:type="dxa"/>
        </w:trPr>
        <w:tc>
          <w:tcPr>
            <w:tcW w:w="6776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08998579" w14:textId="77777777" w:rsidR="00304568" w:rsidRPr="00304568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304568">
              <w:rPr>
                <w:rFonts w:ascii="ArialMT" w:eastAsia="Times New Roman" w:hAnsi="ArialMT" w:cs="ArialMT"/>
                <w:sz w:val="12"/>
                <w:szCs w:val="12"/>
              </w:rPr>
              <w:t xml:space="preserve">ART 1123, Creative Collaboration  </w:t>
            </w:r>
          </w:p>
        </w:tc>
        <w:tc>
          <w:tcPr>
            <w:tcW w:w="651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04A21C8C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304568" w:rsidRPr="007914A1" w14:paraId="289D4B9D" w14:textId="77777777" w:rsidTr="00F950F9">
        <w:tblPrEx>
          <w:shd w:val="clear" w:color="auto" w:fill="B2B2B2"/>
        </w:tblPrEx>
        <w:trPr>
          <w:gridAfter w:val="1"/>
          <w:wAfter w:w="584" w:type="dxa"/>
        </w:trPr>
        <w:tc>
          <w:tcPr>
            <w:tcW w:w="6776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2B071376" w14:textId="77777777" w:rsidR="00304568" w:rsidRPr="00304568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304568">
              <w:rPr>
                <w:rFonts w:ascii="ArialMT" w:eastAsia="Times New Roman" w:hAnsi="ArialMT" w:cs="ArialMT"/>
                <w:sz w:val="12"/>
                <w:szCs w:val="12"/>
              </w:rPr>
              <w:t>ART 2453, Ideation</w:t>
            </w:r>
          </w:p>
        </w:tc>
        <w:tc>
          <w:tcPr>
            <w:tcW w:w="651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49825901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304568" w:rsidRPr="007914A1" w14:paraId="0F846BAA" w14:textId="77777777" w:rsidTr="00F950F9">
        <w:tblPrEx>
          <w:shd w:val="clear" w:color="auto" w:fill="B2B2B2"/>
        </w:tblPrEx>
        <w:trPr>
          <w:gridAfter w:val="1"/>
          <w:wAfter w:w="584" w:type="dxa"/>
        </w:trPr>
        <w:tc>
          <w:tcPr>
            <w:tcW w:w="6776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56A8E1E" w14:textId="0FDD6075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ARTH 2583, Survey of Art History </w:t>
            </w:r>
            <w:r w:rsidR="00015A16">
              <w:rPr>
                <w:rFonts w:ascii="ArialMT" w:eastAsia="Times New Roman" w:hAnsi="ArialMT" w:cs="ArialMT"/>
                <w:sz w:val="12"/>
                <w:szCs w:val="12"/>
              </w:rPr>
              <w:t>before 1400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 </w:t>
            </w:r>
          </w:p>
        </w:tc>
        <w:tc>
          <w:tcPr>
            <w:tcW w:w="651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3DAE4B2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220E868E" w14:textId="77777777" w:rsidTr="00F950F9">
        <w:tblPrEx>
          <w:shd w:val="clear" w:color="auto" w:fill="B2B2B2"/>
        </w:tblPrEx>
        <w:trPr>
          <w:gridAfter w:val="1"/>
          <w:wAfter w:w="584" w:type="dxa"/>
        </w:trPr>
        <w:tc>
          <w:tcPr>
            <w:tcW w:w="6776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6231AEB" w14:textId="50C557FF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ARTH 2593, Survey of Art History </w:t>
            </w:r>
            <w:r w:rsidR="00015A16">
              <w:rPr>
                <w:rFonts w:ascii="ArialMT" w:eastAsia="Times New Roman" w:hAnsi="ArialMT" w:cs="ArialMT"/>
                <w:sz w:val="12"/>
                <w:szCs w:val="12"/>
              </w:rPr>
              <w:t>after 1400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 </w:t>
            </w:r>
          </w:p>
        </w:tc>
        <w:tc>
          <w:tcPr>
            <w:tcW w:w="651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BCC921E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1F10B355" w14:textId="77777777" w:rsidTr="00F950F9">
        <w:tblPrEx>
          <w:shd w:val="clear" w:color="auto" w:fill="B2B2B2"/>
        </w:tblPrEx>
        <w:trPr>
          <w:gridAfter w:val="1"/>
          <w:wAfter w:w="584" w:type="dxa"/>
        </w:trPr>
        <w:tc>
          <w:tcPr>
            <w:tcW w:w="6776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098B68A9" w14:textId="02A637BE" w:rsidR="00304568" w:rsidRPr="00015A16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0070C0"/>
                <w:sz w:val="12"/>
                <w:szCs w:val="12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GRFX 1413, Design Tech</w:t>
            </w:r>
            <w:r w:rsidR="00380419">
              <w:rPr>
                <w:rFonts w:ascii="ArialMT" w:eastAsia="Times New Roman" w:hAnsi="ArialMT" w:cs="ArialMT"/>
                <w:sz w:val="12"/>
                <w:szCs w:val="12"/>
              </w:rPr>
              <w:t>nology</w:t>
            </w:r>
          </w:p>
        </w:tc>
        <w:tc>
          <w:tcPr>
            <w:tcW w:w="651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443ACE7F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304568" w:rsidRPr="007914A1" w14:paraId="0FCEB6EA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EBC8B82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240ECF2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21 </w:t>
            </w:r>
          </w:p>
        </w:tc>
      </w:tr>
      <w:tr w:rsidR="00304568" w:rsidRPr="007914A1" w14:paraId="26BA861E" w14:textId="77777777" w:rsidTr="00AE5530">
        <w:trPr>
          <w:trHeight w:val="289"/>
        </w:trPr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419C240" w14:textId="3316A830" w:rsidR="00304568" w:rsidRPr="007914A1" w:rsidRDefault="00304568" w:rsidP="00AE55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Studio Art Requirements: </w:t>
            </w:r>
            <w:r w:rsidR="00AE55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Studio Art Requirements, including prerequisites.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B3E0E61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304568" w:rsidRPr="007914A1" w14:paraId="3FC3BC46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CB7EF6F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ART 3063, Painting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7695A8E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75E7B612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31A963B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ART 3083, Printmaking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E02363E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25560DE8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540D0AA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ART 3093, Ceramics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291FAFA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47A828BC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16042E3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ART 3103, Sculpture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4F2F4DB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4DBECFF7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92F9076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ART 3403, Photography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0C5C260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5DF05981" w14:textId="77777777" w:rsidTr="00F950F9">
        <w:tblPrEx>
          <w:shd w:val="clear" w:color="auto" w:fill="B2B2B2"/>
        </w:tblPrEx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2C3D1092" w14:textId="24BB8B46" w:rsidR="00304568" w:rsidRPr="00015A16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ART 3113, Fiber</w:t>
            </w:r>
            <w:r w:rsidR="00AE5530">
              <w:rPr>
                <w:rFonts w:ascii="ArialMT" w:eastAsia="Times New Roman" w:hAnsi="ArialMT" w:cs="ArialMT"/>
                <w:sz w:val="12"/>
                <w:szCs w:val="12"/>
              </w:rPr>
              <w:t xml:space="preserve"> Arts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3DB182B6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304568" w:rsidRPr="007914A1" w14:paraId="7F4B842A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8A69E73" w14:textId="77777777" w:rsidR="00304568" w:rsidRPr="001D10B9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0B9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B1993E4" w14:textId="5F0F7899" w:rsidR="00304568" w:rsidRPr="001D10B9" w:rsidRDefault="00015A16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0B9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18</w:t>
            </w:r>
          </w:p>
        </w:tc>
      </w:tr>
      <w:tr w:rsidR="00304568" w:rsidRPr="007914A1" w14:paraId="1DD285DC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7E0F9774" w14:textId="162766C2" w:rsidR="00304568" w:rsidRPr="00015A16" w:rsidRDefault="00304568" w:rsidP="00AE55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E55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Emphasis Area (Art Education):</w:t>
            </w:r>
            <w:r w:rsidRPr="00015A1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E5530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ART/ARTH/ARED/GRFX courses applied to the Bachelor of Fine Arts Degree, including prerequisites.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3732401E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" w:eastAsia="Times New Roman" w:hAnsi="Arial" w:cs="Arial"/>
                <w:sz w:val="12"/>
                <w:szCs w:val="12"/>
              </w:rPr>
              <w:t xml:space="preserve">Sem. Hrs. </w:t>
            </w:r>
          </w:p>
        </w:tc>
      </w:tr>
      <w:tr w:rsidR="00304568" w:rsidRPr="007914A1" w14:paraId="7345EC31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065FCEC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ARED 3803, Teaching Art in the Elementary Grades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3A4C5D2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7F443BA6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C830B03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ARED 4703, Concepts in Art Education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A4A4BA1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35C89079" w14:textId="77777777" w:rsidTr="00F950F9">
        <w:tblPrEx>
          <w:shd w:val="clear" w:color="auto" w:fill="B2B2B2"/>
        </w:tblPrEx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77B1392D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trike/>
                <w:sz w:val="12"/>
                <w:szCs w:val="12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ARTH 3093, Global Contemporary Art 1980 to Present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64EB6683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304568" w:rsidRPr="007914A1" w14:paraId="32254DCF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A5B4679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*EDAR 4523, Methods and Materials for Teaching Art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AAB8BF7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2591D414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A8DE434" w14:textId="062D240A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Upper-level ART, ARED</w:t>
            </w:r>
            <w:r w:rsidR="00B76993">
              <w:rPr>
                <w:rFonts w:ascii="ArialMT" w:eastAsia="Times New Roman" w:hAnsi="ArialMT" w:cs="ArialMT"/>
                <w:sz w:val="12"/>
                <w:szCs w:val="12"/>
              </w:rPr>
              <w:t>,</w:t>
            </w: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 or GRFX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078639B" w14:textId="66A0E6AE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15</w:t>
            </w:r>
            <w:r w:rsidRPr="00015A16">
              <w:rPr>
                <w:rFonts w:ascii="ArialMT" w:eastAsia="Times New Roman" w:hAnsi="ArialMT" w:cs="ArialMT"/>
                <w:sz w:val="16"/>
                <w:szCs w:val="16"/>
              </w:rPr>
              <w:t xml:space="preserve"> </w:t>
            </w:r>
          </w:p>
        </w:tc>
      </w:tr>
      <w:tr w:rsidR="00304568" w:rsidRPr="007914A1" w14:paraId="2CAE1A6C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681C188" w14:textId="777777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 xml:space="preserve">Upper-level Art History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AEA6194" w14:textId="3C321D77" w:rsidR="00304568" w:rsidRPr="00015A16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5A16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304568" w:rsidRPr="007914A1" w14:paraId="6A1A4878" w14:textId="77777777" w:rsidTr="00F950F9">
        <w:tc>
          <w:tcPr>
            <w:tcW w:w="7427" w:type="dxa"/>
            <w:gridSpan w:val="2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E3868CB" w14:textId="77777777" w:rsidR="00304568" w:rsidRPr="001D10B9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0B9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58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518F921" w14:textId="106E57AA" w:rsidR="00304568" w:rsidRPr="001D10B9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0B9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  <w:r w:rsidR="001D10B9" w:rsidRPr="001D10B9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</w:t>
            </w:r>
            <w:r w:rsidRPr="001D10B9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14:paraId="0D5B0980" w14:textId="77777777" w:rsidR="00304568" w:rsidRDefault="00304568" w:rsidP="00304568"/>
    <w:p w14:paraId="7888282C" w14:textId="77777777" w:rsidR="00304568" w:rsidRDefault="00304568" w:rsidP="00304568">
      <w:r>
        <w:t>Page 236</w:t>
      </w:r>
    </w:p>
    <w:p w14:paraId="1A7A146D" w14:textId="77777777" w:rsidR="00304568" w:rsidRPr="007914A1" w:rsidRDefault="00304568" w:rsidP="0030456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14A1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 xml:space="preserve">Major in Art (cont.) </w:t>
      </w:r>
    </w:p>
    <w:p w14:paraId="586E5790" w14:textId="77777777" w:rsidR="00304568" w:rsidRPr="007914A1" w:rsidRDefault="00304568" w:rsidP="0030456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14A1">
        <w:rPr>
          <w:rFonts w:ascii="Arial" w:eastAsia="Times New Roman" w:hAnsi="Arial" w:cs="Arial"/>
          <w:b/>
          <w:bCs/>
          <w:sz w:val="16"/>
          <w:szCs w:val="16"/>
        </w:rPr>
        <w:t>Bachelor of Fine Arts</w:t>
      </w:r>
      <w:r w:rsidRPr="007914A1">
        <w:rPr>
          <w:rFonts w:ascii="Arial" w:eastAsia="Times New Roman" w:hAnsi="Arial" w:cs="Arial"/>
          <w:b/>
          <w:bCs/>
          <w:sz w:val="16"/>
          <w:szCs w:val="16"/>
        </w:rPr>
        <w:br/>
        <w:t>Emphasis in Art Education</w:t>
      </w:r>
      <w:r w:rsidRPr="007914A1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7914A1">
        <w:rPr>
          <w:rFonts w:ascii="ArialMT" w:eastAsia="Times New Roman" w:hAnsi="ArialMT" w:cs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2"/>
        <w:gridCol w:w="518"/>
      </w:tblGrid>
      <w:tr w:rsidR="00304568" w:rsidRPr="007914A1" w14:paraId="09E9DA93" w14:textId="77777777" w:rsidTr="00F950F9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4F0715B" w14:textId="6542238A" w:rsidR="00304568" w:rsidRPr="007914A1" w:rsidRDefault="00304568" w:rsidP="00AE55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Professional Education Requirements: </w:t>
            </w:r>
            <w:r w:rsidR="00AE55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Grade of “C” or better required for all Professional Education Requirements.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>Courses denoted below with an asterisk (*) require admission to the Teacher Education</w:t>
            </w:r>
            <w:r w:rsidR="00AE5530">
              <w:rPr>
                <w:rFonts w:ascii="ArialMT" w:eastAsia="Times New Roman" w:hAnsi="ArialMT" w:cs="ArialMT"/>
                <w:sz w:val="12"/>
                <w:szCs w:val="12"/>
              </w:rPr>
              <w:t xml:space="preserve"> 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Program. For additional information, see Professional Education Requirements for Secondary Majors in the College of Education and Behavioral Science section.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739A7DE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304568" w:rsidRPr="007914A1" w14:paraId="0B26415A" w14:textId="77777777" w:rsidTr="00F950F9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B72F498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ELSE 3643, The Exceptional Student in the Regular Classroom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41E5817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0315B8E0" w14:textId="77777777" w:rsidTr="00F950F9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5A5C8C0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PSY 3703, Educational Psychology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4134A49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5ADDE256" w14:textId="77777777" w:rsidTr="00F950F9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362217E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SCED 2513, Introduction to Secondary Teaching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6ABE0DB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304568" w:rsidRPr="007914A1" w14:paraId="3321757A" w14:textId="77777777" w:rsidTr="00F950F9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D40E09A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*SCED 3515, Performance Based Instructional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CF521E1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5 </w:t>
            </w:r>
          </w:p>
        </w:tc>
      </w:tr>
      <w:tr w:rsidR="00304568" w:rsidRPr="007914A1" w14:paraId="3057B091" w14:textId="77777777" w:rsidTr="00F950F9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5A4A0C3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*TIAR 4826, Teaching Internship in the Secondary School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7B831B5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12 </w:t>
            </w:r>
          </w:p>
        </w:tc>
      </w:tr>
      <w:tr w:rsidR="00304568" w:rsidRPr="007914A1" w14:paraId="60AEC0F4" w14:textId="77777777" w:rsidTr="00F950F9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F1D6CEA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6E8165E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26 </w:t>
            </w:r>
          </w:p>
        </w:tc>
      </w:tr>
      <w:tr w:rsidR="00304568" w:rsidRPr="007914A1" w14:paraId="28E43FAE" w14:textId="77777777" w:rsidTr="00F950F9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B2D424F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255993C" w14:textId="77777777" w:rsidR="00304568" w:rsidRPr="007914A1" w:rsidRDefault="00304568" w:rsidP="00F95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130 </w:t>
            </w:r>
          </w:p>
        </w:tc>
      </w:tr>
    </w:tbl>
    <w:p w14:paraId="209A2E36" w14:textId="77777777" w:rsidR="00304568" w:rsidRPr="00304568" w:rsidRDefault="00304568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p w14:paraId="40767717" w14:textId="6F41EADE" w:rsidR="009F6FB1" w:rsidRDefault="009F6FB1" w:rsidP="0069556E">
      <w:pPr>
        <w:rPr>
          <w:rFonts w:cs="Times New Roman (Body CS)"/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434"/>
        <w:gridCol w:w="567"/>
        <w:gridCol w:w="570"/>
        <w:gridCol w:w="205"/>
        <w:gridCol w:w="1159"/>
        <w:gridCol w:w="2434"/>
        <w:gridCol w:w="567"/>
        <w:gridCol w:w="571"/>
      </w:tblGrid>
      <w:tr w:rsidR="008A46D5" w14:paraId="4CE3DDA6" w14:textId="77777777" w:rsidTr="00C01620">
        <w:trPr>
          <w:trHeight w:hRule="exact" w:val="1140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31876" w14:textId="77777777" w:rsidR="008A46D5" w:rsidRDefault="008A46D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EEE6665" w14:textId="77777777" w:rsidR="008A46D5" w:rsidRDefault="008A46D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Fine Art</w:t>
            </w:r>
          </w:p>
          <w:p w14:paraId="7ADB1085" w14:textId="11BFBE30" w:rsidR="008A46D5" w:rsidRDefault="008A46D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or: Art, </w:t>
            </w:r>
            <w:r w:rsidR="00F3674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Art Education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Emphasis</w:t>
            </w:r>
          </w:p>
          <w:p w14:paraId="4115CABB" w14:textId="77777777" w:rsidR="008A46D5" w:rsidRPr="00901081" w:rsidRDefault="008A46D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2022-2023</w:t>
            </w:r>
          </w:p>
          <w:p w14:paraId="7C0F510E" w14:textId="77777777" w:rsidR="008A46D5" w:rsidRDefault="008A46D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2A58037" w14:textId="77777777" w:rsidR="008A46D5" w:rsidRDefault="008A46D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234C12E" w14:textId="77777777" w:rsidR="008A46D5" w:rsidRDefault="008A46D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6D5" w14:paraId="0CB99C86" w14:textId="77777777" w:rsidTr="00C01620">
        <w:trPr>
          <w:trHeight w:hRule="exact" w:val="1060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AFE46" w14:textId="77777777" w:rsidR="008A46D5" w:rsidRDefault="008A46D5" w:rsidP="00C01620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8A46D5" w14:paraId="32FC0D57" w14:textId="77777777" w:rsidTr="008A46D5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67308" w14:textId="77777777" w:rsidR="008A46D5" w:rsidRDefault="008A46D5" w:rsidP="00C01620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7D625" w14:textId="77777777" w:rsidR="008A46D5" w:rsidRDefault="008A46D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F13EB" w14:textId="77777777" w:rsidR="008A46D5" w:rsidRDefault="008A46D5" w:rsidP="00C01620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8A46D5" w14:paraId="1FD4EAD8" w14:textId="77777777" w:rsidTr="008A46D5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89CD3" w14:textId="77777777" w:rsidR="008A46D5" w:rsidRDefault="008A46D5" w:rsidP="00C01620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4F271" w14:textId="77777777" w:rsidR="008A46D5" w:rsidRDefault="008A46D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9DD5" w14:textId="77777777" w:rsidR="008A46D5" w:rsidRDefault="008A46D5" w:rsidP="00C01620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A46D5" w14:paraId="017A64C9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21AB0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6B0F2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F1A0B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6E1A7" w14:textId="77777777" w:rsidR="008A46D5" w:rsidRDefault="008A46D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B8C5A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41383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D78FC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720B5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E8C54" w14:textId="77777777" w:rsidR="008A46D5" w:rsidRDefault="008A46D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A46D5" w14:paraId="5CEF5ABE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926A5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C678C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D68D6" w14:textId="77777777" w:rsidR="008A46D5" w:rsidRDefault="008A46D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BA0B3" w14:textId="77777777" w:rsidR="008A46D5" w:rsidRDefault="008A46D5" w:rsidP="00C016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0CD64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4516A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43269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EDD5B" w14:textId="77777777" w:rsidR="008A46D5" w:rsidRDefault="008A46D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EC59A" w14:textId="77777777" w:rsidR="008A46D5" w:rsidRDefault="008A46D5" w:rsidP="00C01620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8A46D5" w14:paraId="6C7D04F4" w14:textId="77777777" w:rsidTr="00BA2EE4">
        <w:trPr>
          <w:trHeight w:hRule="exact" w:val="215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914E5" w14:textId="39511DC8" w:rsidR="008A46D5" w:rsidRDefault="008A46D5" w:rsidP="00C01620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38847" w14:textId="2CEF45B2" w:rsidR="008A46D5" w:rsidRDefault="008A46D5" w:rsidP="00C01620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College Algebra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00BFE" w14:textId="77777777" w:rsidR="008A46D5" w:rsidRDefault="008A46D5" w:rsidP="00C016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90761" w14:textId="77777777" w:rsidR="008A46D5" w:rsidRPr="00BA2EE4" w:rsidRDefault="008A46D5" w:rsidP="00BA2E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EE4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D1B08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2F96C" w14:textId="77777777" w:rsidR="008A46D5" w:rsidRPr="00C43145" w:rsidRDefault="008A46D5" w:rsidP="00C01620">
            <w:pPr>
              <w:pStyle w:val="TableParagraph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1123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74CEB" w14:textId="77777777" w:rsidR="008A46D5" w:rsidRPr="00C43145" w:rsidRDefault="008A46D5" w:rsidP="00C01620">
            <w:pPr>
              <w:pStyle w:val="TableParagraph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Collaboration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EC56A" w14:textId="77777777" w:rsidR="008A46D5" w:rsidRDefault="008A46D5" w:rsidP="00C016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83884" w14:textId="77777777" w:rsidR="008A46D5" w:rsidRDefault="008A46D5" w:rsidP="00C016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A46D5" w14:paraId="573B9C1B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3FF27" w14:textId="77777777" w:rsidR="008A46D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1033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02E0B" w14:textId="77777777" w:rsidR="008A46D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Drawing </w:t>
            </w: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and Imaging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342A5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0AE4C" w14:textId="77777777" w:rsidR="008A46D5" w:rsidRDefault="008A46D5" w:rsidP="00C016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B8B34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80B75" w14:textId="77777777" w:rsidR="008A46D5" w:rsidRPr="00C4314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2453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C3882" w14:textId="77777777" w:rsidR="008A46D5" w:rsidRPr="00C4314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Ideation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0A520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B9B8F" w14:textId="77777777" w:rsidR="008A46D5" w:rsidRDefault="008A46D5" w:rsidP="00C01620"/>
        </w:tc>
      </w:tr>
      <w:tr w:rsidR="008A46D5" w14:paraId="016950DF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0ABE0" w14:textId="77777777" w:rsidR="008A46D5" w:rsidRPr="00FC11FD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1113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71B6" w14:textId="77777777" w:rsidR="008A46D5" w:rsidRPr="00FC11FD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Exploration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D3BF1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16ACF" w14:textId="77777777" w:rsidR="008A46D5" w:rsidRDefault="008A46D5" w:rsidP="00C01620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B745F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C2CF1" w14:textId="77777777" w:rsidR="008A46D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2593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4D783" w14:textId="55EACAF1" w:rsidR="008A46D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Survey of Art History </w:t>
            </w:r>
            <w:r w:rsidR="00803686">
              <w:rPr>
                <w:rFonts w:ascii="Arial" w:eastAsia="Arial" w:hAnsi="Arial" w:cs="Arial"/>
                <w:sz w:val="12"/>
                <w:szCs w:val="12"/>
              </w:rPr>
              <w:t>after 1400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CC51C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29B37" w14:textId="77777777" w:rsidR="008A46D5" w:rsidRDefault="008A46D5" w:rsidP="00C01620"/>
        </w:tc>
      </w:tr>
      <w:tr w:rsidR="008A46D5" w14:paraId="26C14768" w14:textId="77777777" w:rsidTr="008A46D5">
        <w:trPr>
          <w:trHeight w:hRule="exact" w:val="31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01DDB" w14:textId="77777777" w:rsidR="008A46D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2583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61FCB" w14:textId="549BC37E" w:rsidR="008A46D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Survey of Art History </w:t>
            </w:r>
            <w:r w:rsidR="00803686">
              <w:rPr>
                <w:rFonts w:ascii="Arial" w:eastAsia="Arial" w:hAnsi="Arial" w:cs="Arial"/>
                <w:sz w:val="12"/>
                <w:szCs w:val="12"/>
              </w:rPr>
              <w:t>before 1400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– FYE Section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E8DC2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10B3E" w14:textId="77777777" w:rsidR="008A46D5" w:rsidRDefault="008A46D5" w:rsidP="00C01620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9131A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EB485" w14:textId="77777777" w:rsidR="008A46D5" w:rsidRDefault="008A46D5" w:rsidP="00C01620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0379F" w14:textId="77777777" w:rsidR="008A46D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2986A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E098D" w14:textId="77777777" w:rsidR="008A46D5" w:rsidRDefault="008A46D5" w:rsidP="00C016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BF1725" w14:paraId="49E4A4E8" w14:textId="77777777" w:rsidTr="00C01620">
        <w:trPr>
          <w:trHeight w:hRule="exact" w:val="31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6425E" w14:textId="13E26222" w:rsidR="00BF1725" w:rsidRDefault="00BF172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CFD19" w14:textId="63A0438A" w:rsidR="00BF1725" w:rsidRDefault="00BF172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 Musical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65FC1" w14:textId="77777777" w:rsidR="00BF1725" w:rsidRDefault="00BF172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44761" w14:textId="164BE605" w:rsidR="00BF1725" w:rsidRDefault="00BF1725" w:rsidP="00C01620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32D06" w14:textId="77777777" w:rsidR="00BF1725" w:rsidRDefault="00BF172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348C0" w14:textId="40D5993D" w:rsidR="00BF1725" w:rsidRDefault="00BF1725" w:rsidP="00C01620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AB41C" w14:textId="42470746" w:rsidR="00BF1725" w:rsidRDefault="00BF172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2763 or HIST 2773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C5F26" w14:textId="77777777" w:rsidR="00BF1725" w:rsidRDefault="00BF172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B31DC" w14:textId="77777777" w:rsidR="00BF1725" w:rsidRDefault="00BF1725" w:rsidP="00C016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8A46D5" w14:paraId="302FE3F2" w14:textId="77777777" w:rsidTr="008A46D5">
        <w:trPr>
          <w:trHeight w:hRule="exact" w:val="213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D2ACF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032B9" w14:textId="77777777" w:rsidR="008A46D5" w:rsidRDefault="008A46D5" w:rsidP="00C01620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6AFC8" w14:textId="351B9199" w:rsidR="008A46D5" w:rsidRDefault="00BF172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27DED" w14:textId="77777777" w:rsidR="008A46D5" w:rsidRDefault="008A46D5" w:rsidP="00C01620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5A0A5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0D8F2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F9141" w14:textId="77777777" w:rsidR="008A46D5" w:rsidRDefault="008A46D5" w:rsidP="00C01620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4668B" w14:textId="51C322E1" w:rsidR="008A46D5" w:rsidRDefault="00BF172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ECD1E" w14:textId="77777777" w:rsidR="008A46D5" w:rsidRDefault="008A46D5" w:rsidP="00C01620"/>
        </w:tc>
      </w:tr>
      <w:tr w:rsidR="008A46D5" w14:paraId="4D8E03AA" w14:textId="77777777" w:rsidTr="008A46D5">
        <w:trPr>
          <w:trHeight w:hRule="exact" w:val="213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891E8" w14:textId="77777777" w:rsidR="008A46D5" w:rsidRDefault="008A46D5" w:rsidP="00C01620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246B3" w14:textId="77777777" w:rsidR="008A46D5" w:rsidRDefault="008A46D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F1D8F" w14:textId="77777777" w:rsidR="008A46D5" w:rsidRDefault="008A46D5" w:rsidP="00C01620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8A46D5" w14:paraId="0990E592" w14:textId="77777777" w:rsidTr="008A46D5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F6F64" w14:textId="77777777" w:rsidR="008A46D5" w:rsidRDefault="008A46D5" w:rsidP="00C01620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138FB" w14:textId="77777777" w:rsidR="008A46D5" w:rsidRDefault="008A46D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3AD01" w14:textId="77777777" w:rsidR="008A46D5" w:rsidRDefault="008A46D5" w:rsidP="00C01620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A46D5" w14:paraId="2945DB56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3BC3A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8BAA9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DCB12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45E1D" w14:textId="77777777" w:rsidR="008A46D5" w:rsidRDefault="008A46D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B3995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CC1B3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FCF30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C3224" w14:textId="77777777" w:rsidR="008A46D5" w:rsidRDefault="008A46D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C506B" w14:textId="77777777" w:rsidR="008A46D5" w:rsidRDefault="008A46D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A46D5" w14:paraId="6A41CC7D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C2A23" w14:textId="77777777" w:rsidR="008A46D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96DE3" w14:textId="4BD5B9F7" w:rsidR="008A46D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2013 or PSY 2013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969F7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31408" w14:textId="77777777" w:rsidR="008A46D5" w:rsidRPr="00BA2EE4" w:rsidRDefault="008A46D5" w:rsidP="00BA2E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EE4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42E94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BBC08" w14:textId="7586A653" w:rsidR="008A46D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  <w:r w:rsidR="00BF1725">
              <w:rPr>
                <w:rFonts w:ascii="Arial" w:eastAsia="Arial" w:hAnsi="Arial" w:cs="Arial"/>
                <w:sz w:val="12"/>
                <w:szCs w:val="12"/>
              </w:rPr>
              <w:t xml:space="preserve"> SCIENCES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957B2" w14:textId="3DD49C5E" w:rsidR="008A46D5" w:rsidRDefault="00BF172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POSC 2013 or PSY </w:t>
            </w:r>
            <w:r w:rsidR="00522DAA">
              <w:rPr>
                <w:rFonts w:ascii="Arial" w:eastAsia="Arial" w:hAnsi="Arial" w:cs="Arial"/>
                <w:sz w:val="12"/>
                <w:szCs w:val="12"/>
              </w:rPr>
              <w:t>2013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62ADE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7735F" w14:textId="77777777" w:rsidR="008A46D5" w:rsidRDefault="008A46D5" w:rsidP="00C01620">
            <w:r>
              <w:t>X</w:t>
            </w:r>
          </w:p>
        </w:tc>
      </w:tr>
      <w:tr w:rsidR="008A46D5" w14:paraId="46125F5F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ED476" w14:textId="77777777" w:rsidR="008A46D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9B923" w14:textId="77777777" w:rsidR="008A46D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060BD" w14:textId="77777777" w:rsidR="008A46D5" w:rsidRDefault="008A46D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BF126" w14:textId="77777777" w:rsidR="008A46D5" w:rsidRDefault="008A46D5" w:rsidP="00C016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F2B60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FE349" w14:textId="77777777" w:rsidR="008A46D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F2018" w14:textId="77777777" w:rsidR="008A46D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EF184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422A8" w14:textId="77777777" w:rsidR="008A46D5" w:rsidRDefault="008A46D5" w:rsidP="00C01620">
            <w:r>
              <w:t>X</w:t>
            </w:r>
          </w:p>
        </w:tc>
      </w:tr>
      <w:tr w:rsidR="008A46D5" w14:paraId="6985BF2D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19F45" w14:textId="77777777" w:rsidR="008A46D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Lab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7F926" w14:textId="77777777" w:rsidR="008A46D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E13E7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E4A61" w14:textId="77777777" w:rsidR="008A46D5" w:rsidRDefault="008A46D5" w:rsidP="00C016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82D54" w14:textId="77777777" w:rsidR="008A46D5" w:rsidRDefault="008A46D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FAAEF" w14:textId="77777777" w:rsidR="008A46D5" w:rsidRDefault="008A46D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Lab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D6E3D" w14:textId="77777777" w:rsidR="008A46D5" w:rsidRDefault="008A46D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AE4B7" w14:textId="77777777" w:rsidR="008A46D5" w:rsidRDefault="008A46D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5100D" w14:textId="77777777" w:rsidR="008A46D5" w:rsidRDefault="008A46D5" w:rsidP="00C01620">
            <w:r>
              <w:t>X</w:t>
            </w:r>
          </w:p>
        </w:tc>
      </w:tr>
      <w:tr w:rsidR="008A46D5" w14:paraId="71D7EC08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4164F" w14:textId="55BE0286" w:rsidR="008A46D5" w:rsidRDefault="008A46D5" w:rsidP="008A46D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GRFX 1413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8C34A" w14:textId="74704151" w:rsidR="008A46D5" w:rsidRDefault="008A46D5" w:rsidP="008A46D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Design Technology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8F1FA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80D03" w14:textId="77777777" w:rsidR="008A46D5" w:rsidRDefault="008A46D5" w:rsidP="008A46D5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81C68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6A655" w14:textId="77777777" w:rsidR="008A46D5" w:rsidRDefault="008A46D5" w:rsidP="008A46D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3063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801F0" w14:textId="77777777" w:rsidR="008A46D5" w:rsidRDefault="008A46D5" w:rsidP="008A46D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Painting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F4628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32AA5" w14:textId="77777777" w:rsidR="008A46D5" w:rsidRDefault="008A46D5" w:rsidP="008A46D5"/>
        </w:tc>
      </w:tr>
      <w:tr w:rsidR="008A46D5" w14:paraId="67C5FA7D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6E4EC" w14:textId="0129D860" w:rsidR="008A46D5" w:rsidRPr="00FC11FD" w:rsidRDefault="00F20187" w:rsidP="008A46D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8E881" w14:textId="1BB1D728" w:rsidR="008A46D5" w:rsidRPr="00FC11FD" w:rsidRDefault="00F20187" w:rsidP="008A46D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sz w:val="12"/>
                <w:szCs w:val="12"/>
              </w:rPr>
              <w:t>3000/4000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C949A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D9576" w14:textId="77777777" w:rsidR="008A46D5" w:rsidRDefault="008A46D5" w:rsidP="008A46D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BAE93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52E04" w14:textId="77777777" w:rsidR="008A46D5" w:rsidRDefault="008A46D5" w:rsidP="008A46D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3093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34FE2" w14:textId="77777777" w:rsidR="008A46D5" w:rsidRDefault="008A46D5" w:rsidP="008A46D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Ceramics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C5150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85D73" w14:textId="77777777" w:rsidR="008A46D5" w:rsidRDefault="008A46D5" w:rsidP="008A46D5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A46D5" w14:paraId="5588E9ED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774F6" w14:textId="6CAA4476" w:rsidR="008A46D5" w:rsidRPr="008A46D5" w:rsidRDefault="008A46D5" w:rsidP="008A46D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A46D5">
              <w:rPr>
                <w:rFonts w:ascii="Arial" w:eastAsia="Arial" w:hAnsi="Arial" w:cs="Arial"/>
                <w:sz w:val="12"/>
                <w:szCs w:val="12"/>
              </w:rPr>
              <w:t>PSY 3703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EDC41" w14:textId="7FC40B92" w:rsidR="008A46D5" w:rsidRPr="008A46D5" w:rsidRDefault="008A46D5" w:rsidP="008A46D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A46D5">
              <w:rPr>
                <w:rFonts w:ascii="Arial" w:eastAsia="Arial" w:hAnsi="Arial" w:cs="Arial"/>
                <w:sz w:val="12"/>
                <w:szCs w:val="12"/>
              </w:rPr>
              <w:t>Educational Psychology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4901E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994F6" w14:textId="77777777" w:rsidR="008A46D5" w:rsidRDefault="008A46D5" w:rsidP="008A46D5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44E79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35F21" w14:textId="34D3371C" w:rsidR="008A46D5" w:rsidRPr="00522DAA" w:rsidRDefault="00522DAA" w:rsidP="008A46D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522DAA">
              <w:rPr>
                <w:rFonts w:ascii="Arial" w:eastAsia="Arial" w:hAnsi="Arial" w:cs="Arial"/>
                <w:sz w:val="12"/>
                <w:szCs w:val="12"/>
              </w:rPr>
              <w:t>SCED 2513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579C4" w14:textId="2ED9E2EC" w:rsidR="008A46D5" w:rsidRPr="00522DAA" w:rsidRDefault="00522DAA" w:rsidP="008A46D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522DAA">
              <w:rPr>
                <w:rFonts w:ascii="Arial" w:eastAsia="Arial" w:hAnsi="Arial" w:cs="Arial"/>
                <w:sz w:val="12"/>
                <w:szCs w:val="12"/>
              </w:rPr>
              <w:t>Introduction to Secondary Teaching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D0296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8F8AE" w14:textId="77777777" w:rsidR="008A46D5" w:rsidRDefault="008A46D5" w:rsidP="008A46D5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A46D5" w14:paraId="6D24AF93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30437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560A9" w14:textId="77777777" w:rsidR="008A46D5" w:rsidRDefault="008A46D5" w:rsidP="008A46D5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A1375" w14:textId="77777777" w:rsidR="008A46D5" w:rsidRDefault="008A46D5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92934" w14:textId="77777777" w:rsidR="008A46D5" w:rsidRDefault="008A46D5" w:rsidP="008A46D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5E20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DA7E0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E0356" w14:textId="77777777" w:rsidR="008A46D5" w:rsidRDefault="008A46D5" w:rsidP="008A46D5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2AE3E" w14:textId="77777777" w:rsidR="008A46D5" w:rsidRDefault="008A46D5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35C9C" w14:textId="77777777" w:rsidR="008A46D5" w:rsidRDefault="008A46D5" w:rsidP="008A46D5"/>
        </w:tc>
      </w:tr>
      <w:tr w:rsidR="008A46D5" w14:paraId="646B2A2F" w14:textId="77777777" w:rsidTr="008A46D5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0919D" w14:textId="77777777" w:rsidR="008A46D5" w:rsidRDefault="008A46D5" w:rsidP="008A46D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F0D94" w14:textId="77777777" w:rsidR="008A46D5" w:rsidRDefault="008A46D5" w:rsidP="008A46D5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89C91" w14:textId="77777777" w:rsidR="008A46D5" w:rsidRDefault="008A46D5" w:rsidP="008A46D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8A46D5" w14:paraId="4143046C" w14:textId="77777777" w:rsidTr="008A46D5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E4BA9" w14:textId="77777777" w:rsidR="008A46D5" w:rsidRDefault="008A46D5" w:rsidP="008A46D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9A135" w14:textId="77777777" w:rsidR="008A46D5" w:rsidRDefault="008A46D5" w:rsidP="008A46D5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A5030" w14:textId="77777777" w:rsidR="008A46D5" w:rsidRDefault="008A46D5" w:rsidP="008A46D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A46D5" w14:paraId="5683D825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D8BE9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D39F7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5AE24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68D32" w14:textId="77777777" w:rsidR="008A46D5" w:rsidRDefault="008A46D5" w:rsidP="008A46D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38337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DBCD5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207C6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13350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A4B9E" w14:textId="77777777" w:rsidR="008A46D5" w:rsidRDefault="008A46D5" w:rsidP="008A46D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A46D5" w14:paraId="56039953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A17D9" w14:textId="17630563" w:rsidR="008A46D5" w:rsidRDefault="00F36743" w:rsidP="008A46D5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ARED 3803 </w:t>
            </w:r>
            <w:r w:rsidR="008A46D5">
              <w:rPr>
                <w:rFonts w:ascii="Arial" w:eastAsia="Arial" w:hAnsi="Arial" w:cs="Arial"/>
                <w:sz w:val="12"/>
                <w:szCs w:val="12"/>
              </w:rPr>
              <w:t>ART 3083</w:t>
            </w:r>
          </w:p>
          <w:p w14:paraId="1B07E4ED" w14:textId="71ADD5A5" w:rsidR="008A46D5" w:rsidRDefault="008A46D5" w:rsidP="008A46D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1DA9B" w14:textId="000CF1D6" w:rsidR="008A46D5" w:rsidRDefault="00F36743" w:rsidP="008A46D5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Teaching Art in the Elementary Grades</w:t>
            </w:r>
          </w:p>
          <w:p w14:paraId="18E617A4" w14:textId="13A1B1E2" w:rsidR="008A46D5" w:rsidRDefault="008A46D5" w:rsidP="008A46D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5A341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4C2B1" w14:textId="77777777" w:rsidR="008A46D5" w:rsidRDefault="008A46D5" w:rsidP="008A46D5">
            <w: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DBE1F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3591E" w14:textId="7A45D275" w:rsidR="008A46D5" w:rsidRDefault="00F36743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</w:t>
            </w:r>
            <w:r w:rsidR="00095923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3083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EB409" w14:textId="334EC607" w:rsidR="008A46D5" w:rsidRDefault="00F36743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Printmaking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D7279" w14:textId="700FD25B" w:rsidR="008A46D5" w:rsidRDefault="00F36743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D3E15" w14:textId="361ECCEC" w:rsidR="008A46D5" w:rsidRDefault="008A46D5" w:rsidP="008A46D5"/>
        </w:tc>
      </w:tr>
      <w:tr w:rsidR="008A46D5" w14:paraId="6A6C131C" w14:textId="77777777" w:rsidTr="008A46D5">
        <w:trPr>
          <w:trHeight w:hRule="exact" w:val="32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D8D1F" w14:textId="3C9C4C4B" w:rsidR="008A46D5" w:rsidRDefault="008A46D5" w:rsidP="008A46D5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3103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67E73" w14:textId="5327A6DF" w:rsidR="008A46D5" w:rsidRDefault="008A46D5" w:rsidP="008A46D5">
            <w:pPr>
              <w:pStyle w:val="TableParagraph"/>
              <w:spacing w:before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Sculpture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DE74E" w14:textId="77777777" w:rsidR="008A46D5" w:rsidRDefault="008A46D5" w:rsidP="008A46D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F79E5" w14:textId="77777777" w:rsidR="008A46D5" w:rsidRDefault="008A46D5" w:rsidP="008A46D5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428E0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0D552" w14:textId="66655C0B" w:rsidR="008A46D5" w:rsidRDefault="00522DAA" w:rsidP="008A46D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ARED 4703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46A40" w14:textId="07419C68" w:rsidR="008A46D5" w:rsidRDefault="00522DAA" w:rsidP="008A46D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Concepts in Art Education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D13B0" w14:textId="2A05E8C4" w:rsidR="008A46D5" w:rsidRDefault="00F36743" w:rsidP="008A46D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8F2EC" w14:textId="77777777" w:rsidR="008A46D5" w:rsidRDefault="008A46D5" w:rsidP="008A46D5"/>
        </w:tc>
      </w:tr>
      <w:tr w:rsidR="008A46D5" w14:paraId="3875FE21" w14:textId="77777777" w:rsidTr="008A46D5">
        <w:trPr>
          <w:trHeight w:hRule="exact" w:val="32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60F09" w14:textId="43CBFAF8" w:rsidR="008A46D5" w:rsidRDefault="008A46D5" w:rsidP="008A46D5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3403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B9B66" w14:textId="42223C83" w:rsidR="008A46D5" w:rsidRDefault="008A46D5" w:rsidP="008A46D5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Photography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54456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B7E7F" w14:textId="77777777" w:rsidR="008A46D5" w:rsidRDefault="008A46D5" w:rsidP="008A46D5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0A43A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939F6" w14:textId="77777777" w:rsidR="008A46D5" w:rsidRDefault="008A46D5" w:rsidP="008A46D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153A1" w14:textId="21070B8E" w:rsidR="008A46D5" w:rsidRDefault="008A46D5" w:rsidP="008A46D5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3000/4000 </w:t>
            </w:r>
            <w:r w:rsidR="00522DAA">
              <w:rPr>
                <w:rFonts w:ascii="Arial" w:eastAsia="Arial" w:hAnsi="Arial" w:cs="Arial"/>
                <w:sz w:val="12"/>
                <w:szCs w:val="12"/>
              </w:rPr>
              <w:t>ART/GRFX/ARED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22959" w14:textId="3FBF7CD9" w:rsidR="008A46D5" w:rsidRDefault="00F36743" w:rsidP="008A46D5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8F75A" w14:textId="77777777" w:rsidR="008A46D5" w:rsidRDefault="008A46D5" w:rsidP="008A46D5"/>
        </w:tc>
      </w:tr>
      <w:tr w:rsidR="008A46D5" w14:paraId="471A7A70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307F0" w14:textId="6E54A4EC" w:rsidR="008A46D5" w:rsidRPr="008A46D5" w:rsidRDefault="008A46D5" w:rsidP="008A46D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8A46D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3113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454C3" w14:textId="08DAA149" w:rsidR="008A46D5" w:rsidRPr="008A46D5" w:rsidRDefault="008A46D5" w:rsidP="008A46D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8A46D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Fiber</w:t>
            </w:r>
            <w:r w:rsidR="00A0551E">
              <w:rPr>
                <w:rFonts w:ascii="Arial" w:eastAsia="Arial" w:hAnsi="Arial" w:cs="Arial"/>
                <w:i/>
                <w:iCs/>
                <w:sz w:val="12"/>
                <w:szCs w:val="12"/>
              </w:rPr>
              <w:t xml:space="preserve"> Arts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476C3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CD9FA" w14:textId="77777777" w:rsidR="008A46D5" w:rsidRDefault="008A46D5" w:rsidP="008A46D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31C11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8A69E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ART 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CF190" w14:textId="40B8C7C4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3000/4000 </w:t>
            </w:r>
            <w:r w:rsidR="00522DAA">
              <w:rPr>
                <w:rFonts w:ascii="Arial" w:eastAsia="Arial" w:hAnsi="Arial" w:cs="Arial"/>
                <w:sz w:val="12"/>
                <w:szCs w:val="12"/>
              </w:rPr>
              <w:t>ART/GRFX/ARED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BE5F3" w14:textId="30255BE9" w:rsidR="008A46D5" w:rsidRDefault="00F36743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15D70" w14:textId="77777777" w:rsidR="008A46D5" w:rsidRDefault="008A46D5" w:rsidP="008A46D5"/>
        </w:tc>
      </w:tr>
      <w:tr w:rsidR="008A46D5" w14:paraId="34545362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7F221" w14:textId="670C820A" w:rsidR="008A46D5" w:rsidRDefault="008A46D5" w:rsidP="008A46D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ELSE 3643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0B4DB" w14:textId="738596E3" w:rsidR="008A46D5" w:rsidRDefault="008A46D5" w:rsidP="008A46D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sz w:val="12"/>
                <w:szCs w:val="12"/>
              </w:rPr>
              <w:t>The Exceptional Student INTR</w:t>
            </w:r>
            <w:r w:rsidR="00BF172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6F95E" w14:textId="77777777" w:rsidR="008A46D5" w:rsidRDefault="008A46D5" w:rsidP="008A46D5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973BF" w14:textId="77777777" w:rsidR="008A46D5" w:rsidRDefault="008A46D5" w:rsidP="008A46D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A561B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61CFB" w14:textId="77777777" w:rsidR="008A46D5" w:rsidRPr="009E11B1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9E11B1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ARTH 3093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2947E" w14:textId="77777777" w:rsidR="008A46D5" w:rsidRPr="009E11B1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9E11B1">
              <w:rPr>
                <w:rFonts w:ascii="Arial" w:eastAsia="Arial" w:hAnsi="Arial" w:cs="Arial"/>
                <w:i/>
                <w:iCs/>
                <w:sz w:val="12"/>
                <w:szCs w:val="12"/>
              </w:rPr>
              <w:t>Global Contemporary Art 1980 to Present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747F1" w14:textId="2443D3A3" w:rsidR="008A46D5" w:rsidRDefault="00F36743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FBBCB" w14:textId="77777777" w:rsidR="008A46D5" w:rsidRDefault="008A46D5" w:rsidP="008A46D5"/>
        </w:tc>
      </w:tr>
      <w:tr w:rsidR="008A46D5" w14:paraId="6B4EBCD5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F9B2A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05573" w14:textId="77777777" w:rsidR="008A46D5" w:rsidRDefault="008A46D5" w:rsidP="008A46D5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B09A6" w14:textId="77777777" w:rsidR="008A46D5" w:rsidRDefault="008A46D5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DFC38" w14:textId="77777777" w:rsidR="008A46D5" w:rsidRDefault="008A46D5" w:rsidP="008A46D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1E528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11031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6E76A" w14:textId="77777777" w:rsidR="008A46D5" w:rsidRDefault="008A46D5" w:rsidP="008A46D5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8AF85" w14:textId="7483D886" w:rsidR="008A46D5" w:rsidRDefault="00522DAA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224E9" w14:textId="77777777" w:rsidR="008A46D5" w:rsidRDefault="008A46D5" w:rsidP="008A46D5"/>
        </w:tc>
      </w:tr>
      <w:tr w:rsidR="008A46D5" w14:paraId="42BCEAAA" w14:textId="77777777" w:rsidTr="008A46D5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F2E71" w14:textId="77777777" w:rsidR="008A46D5" w:rsidRDefault="008A46D5" w:rsidP="008A46D5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570A7" w14:textId="77777777" w:rsidR="008A46D5" w:rsidRDefault="008A46D5" w:rsidP="008A46D5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F9B13" w14:textId="77777777" w:rsidR="008A46D5" w:rsidRDefault="008A46D5" w:rsidP="008A46D5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8A46D5" w14:paraId="15930F2B" w14:textId="77777777" w:rsidTr="008A46D5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34F87" w14:textId="77777777" w:rsidR="008A46D5" w:rsidRDefault="008A46D5" w:rsidP="008A46D5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ECABB" w14:textId="77777777" w:rsidR="008A46D5" w:rsidRDefault="008A46D5" w:rsidP="008A46D5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435DC" w14:textId="77777777" w:rsidR="008A46D5" w:rsidRDefault="008A46D5" w:rsidP="008A46D5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A46D5" w14:paraId="7FEC6585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99AB8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16439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EE7AE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AB330" w14:textId="77777777" w:rsidR="008A46D5" w:rsidRDefault="008A46D5" w:rsidP="008A46D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8FC07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945E0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A7819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E02C4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CEF13" w14:textId="77777777" w:rsidR="008A46D5" w:rsidRDefault="008A46D5" w:rsidP="008A46D5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A46D5" w14:paraId="16B6D2E9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F934F" w14:textId="4E432703" w:rsidR="008A46D5" w:rsidRDefault="00BF172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EDAR 4523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2F812" w14:textId="11DF617C" w:rsidR="008A46D5" w:rsidRDefault="00BF172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Methods and Materials in Art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3911F" w14:textId="77777777" w:rsidR="008A46D5" w:rsidRDefault="008A46D5" w:rsidP="00803686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33025" w14:textId="77777777" w:rsidR="008A46D5" w:rsidRDefault="008A46D5" w:rsidP="008A46D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AEC23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1B561" w14:textId="2B4EF403" w:rsidR="008A46D5" w:rsidRDefault="00522DAA" w:rsidP="008A46D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TIAR 4826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85310" w14:textId="479709B3" w:rsidR="008A46D5" w:rsidRDefault="00522DAA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Teaching Internship ITSS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73401" w14:textId="0CBFCAA8" w:rsidR="008A46D5" w:rsidRDefault="00522DAA" w:rsidP="00522DAA">
            <w:pPr>
              <w:pStyle w:val="TableParagraph"/>
              <w:tabs>
                <w:tab w:val="left" w:pos="402"/>
                <w:tab w:val="right" w:pos="532"/>
              </w:tabs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BDC4" w14:textId="77777777" w:rsidR="008A46D5" w:rsidRDefault="008A46D5" w:rsidP="008A46D5"/>
        </w:tc>
      </w:tr>
      <w:tr w:rsidR="008A46D5" w14:paraId="3649E41B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5EBCA" w14:textId="6A921269" w:rsidR="008A46D5" w:rsidRDefault="00BF1725" w:rsidP="008A46D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SCED 3515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3989A" w14:textId="2721B437" w:rsidR="008A46D5" w:rsidRDefault="00BF1725" w:rsidP="008A46D5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Based Instructional Design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1F4EE" w14:textId="7EAD2774" w:rsidR="008A46D5" w:rsidRDefault="00522DAA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E3603" w14:textId="77777777" w:rsidR="008A46D5" w:rsidRDefault="008A46D5" w:rsidP="008A46D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AEBFA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BBC53" w14:textId="01169055" w:rsidR="008A46D5" w:rsidRDefault="008A46D5" w:rsidP="008A46D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48236" w14:textId="41A5235A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42515" w14:textId="34CE48A7" w:rsidR="008A46D5" w:rsidRDefault="008A46D5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FA42B" w14:textId="77777777" w:rsidR="008A46D5" w:rsidRDefault="008A46D5" w:rsidP="008A46D5"/>
        </w:tc>
      </w:tr>
      <w:tr w:rsidR="008A46D5" w14:paraId="1C557D55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0BB85" w14:textId="77777777" w:rsidR="008A46D5" w:rsidRDefault="008A46D5" w:rsidP="008A46D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6C3BE" w14:textId="3E33EED9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3000/4000 </w:t>
            </w:r>
            <w:r w:rsidR="00BF1725">
              <w:rPr>
                <w:rFonts w:ascii="Arial" w:eastAsia="Arial" w:hAnsi="Arial" w:cs="Arial"/>
                <w:sz w:val="12"/>
                <w:szCs w:val="12"/>
              </w:rPr>
              <w:t>ART/GRFX/ARED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0357B" w14:textId="77777777" w:rsidR="008A46D5" w:rsidRDefault="008A46D5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060EA" w14:textId="77777777" w:rsidR="008A46D5" w:rsidRDefault="008A46D5" w:rsidP="008A46D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2B172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E4458" w14:textId="59ABC5E6" w:rsidR="008A46D5" w:rsidRPr="00C4314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0DBB4" w14:textId="03648092" w:rsidR="008A46D5" w:rsidRPr="00C4314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96C6B" w14:textId="68C5FC4B" w:rsidR="008A46D5" w:rsidRDefault="008A46D5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13184" w14:textId="77777777" w:rsidR="008A46D5" w:rsidRDefault="008A46D5" w:rsidP="008A46D5"/>
        </w:tc>
      </w:tr>
      <w:tr w:rsidR="00BF1725" w14:paraId="0AC779C6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5DA55" w14:textId="1C21FBCD" w:rsidR="00BF1725" w:rsidRPr="00C43145" w:rsidRDefault="00BF1725" w:rsidP="00BF172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5A80C" w14:textId="5E93E56A" w:rsidR="00BF1725" w:rsidRPr="00C43145" w:rsidRDefault="00BF1725" w:rsidP="00BF172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3000/4000 ART/GRFX/ARED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CC4E6" w14:textId="77777777" w:rsidR="00BF1725" w:rsidRDefault="00BF1725" w:rsidP="00BF172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AA503" w14:textId="77777777" w:rsidR="00BF1725" w:rsidRDefault="00BF1725" w:rsidP="00BF172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94EDE" w14:textId="77777777" w:rsidR="00BF1725" w:rsidRDefault="00BF1725" w:rsidP="00BF172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347FA" w14:textId="2DD3EB2A" w:rsidR="00BF1725" w:rsidRPr="00C43145" w:rsidRDefault="00BF1725" w:rsidP="00BF172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C98F7" w14:textId="77777777" w:rsidR="00BF1725" w:rsidRPr="00C43145" w:rsidRDefault="00BF1725" w:rsidP="00BF172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0215119A" w14:textId="77777777" w:rsidR="00BF1725" w:rsidRPr="00C43145" w:rsidRDefault="00BF1725" w:rsidP="00BF172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Exhibition</w:t>
            </w:r>
          </w:p>
          <w:p w14:paraId="7D50FA90" w14:textId="77777777" w:rsidR="00BF1725" w:rsidRPr="00C43145" w:rsidRDefault="00BF1725" w:rsidP="00BF172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26A95A4E" w14:textId="77777777" w:rsidR="00BF1725" w:rsidRPr="00C43145" w:rsidRDefault="00BF1725" w:rsidP="00BF172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49FA33C8" w14:textId="77777777" w:rsidR="00BF1725" w:rsidRPr="00C43145" w:rsidRDefault="00BF1725" w:rsidP="00BF172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16A82" w14:textId="0E6CA9FB" w:rsidR="00BF1725" w:rsidRDefault="00BF1725" w:rsidP="00BF172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FB174" w14:textId="77777777" w:rsidR="00BF1725" w:rsidRDefault="00BF1725" w:rsidP="00BF1725"/>
        </w:tc>
      </w:tr>
      <w:tr w:rsidR="008A46D5" w14:paraId="4A1A704D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7511C" w14:textId="190FE243" w:rsidR="008A46D5" w:rsidRDefault="00BF1725" w:rsidP="008A46D5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THEA 2503</w:t>
            </w:r>
            <w:r w:rsidR="008A46D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F7125" w14:textId="20CFA83F" w:rsidR="008A46D5" w:rsidRDefault="00BF172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Theatre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46756" w14:textId="77777777" w:rsidR="008A46D5" w:rsidRDefault="008A46D5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D58B6" w14:textId="59764C35" w:rsidR="008A46D5" w:rsidRDefault="00BF1725" w:rsidP="008A46D5">
            <w: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10B5E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DF966" w14:textId="35F16AB2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5BF9A" w14:textId="09971099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47965" w14:textId="79C1C8C3" w:rsidR="008A46D5" w:rsidRDefault="008A46D5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1FAAB" w14:textId="77777777" w:rsidR="008A46D5" w:rsidRDefault="008A46D5" w:rsidP="008A46D5"/>
        </w:tc>
      </w:tr>
      <w:tr w:rsidR="008A46D5" w14:paraId="74445873" w14:textId="77777777" w:rsidTr="008A46D5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30F50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F6BFE" w14:textId="77777777" w:rsidR="008A46D5" w:rsidRDefault="008A46D5" w:rsidP="008A46D5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ED9E6" w14:textId="44C7096C" w:rsidR="008A46D5" w:rsidRDefault="00522DAA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A123D" w14:textId="77777777" w:rsidR="008A46D5" w:rsidRDefault="008A46D5" w:rsidP="008A46D5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A8526" w14:textId="77777777" w:rsidR="008A46D5" w:rsidRDefault="008A46D5" w:rsidP="008A46D5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2FE95" w14:textId="77777777" w:rsidR="008A46D5" w:rsidRDefault="008A46D5" w:rsidP="008A46D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D9D08" w14:textId="77777777" w:rsidR="008A46D5" w:rsidRDefault="008A46D5" w:rsidP="008A46D5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DFBF9" w14:textId="7C339379" w:rsidR="008A46D5" w:rsidRDefault="00522DAA" w:rsidP="008A46D5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83E8C" w14:textId="77777777" w:rsidR="008A46D5" w:rsidRDefault="008A46D5" w:rsidP="008A46D5"/>
        </w:tc>
      </w:tr>
      <w:tr w:rsidR="008A46D5" w14:paraId="54C281B2" w14:textId="77777777" w:rsidTr="00C01620">
        <w:trPr>
          <w:trHeight w:hRule="exact" w:val="645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21A93" w14:textId="6EFF2800" w:rsidR="008A46D5" w:rsidRDefault="008A46D5" w:rsidP="008A46D5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_6</w:t>
            </w:r>
            <w:r w:rsidR="00522DA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_1</w:t>
            </w:r>
            <w:r w:rsidR="00522DA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0__</w:t>
            </w:r>
          </w:p>
        </w:tc>
      </w:tr>
      <w:tr w:rsidR="008A46D5" w14:paraId="69D9AC00" w14:textId="77777777" w:rsidTr="00C01620">
        <w:trPr>
          <w:trHeight w:hRule="exact" w:val="3617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67317" w14:textId="77777777" w:rsidR="008A46D5" w:rsidRDefault="008A46D5" w:rsidP="008A46D5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3DAA02A3" w14:textId="628214D2" w:rsidR="008A46D5" w:rsidRDefault="008A46D5" w:rsidP="008A46D5">
            <w:pPr>
              <w:rPr>
                <w:rFonts w:ascii="Times Roman" w:hAnsi="Times Roman" w:cs="Arial"/>
                <w:color w:val="FF0000"/>
                <w:sz w:val="18"/>
                <w:szCs w:val="18"/>
              </w:rPr>
            </w:pPr>
            <w:r>
              <w:rPr>
                <w:rFonts w:ascii="Times Roman" w:hAnsi="Times Roman" w:cs="Arial"/>
                <w:color w:val="FF0000"/>
                <w:sz w:val="18"/>
                <w:szCs w:val="18"/>
              </w:rPr>
              <w:t>No grade below C in courses with an ARED/ART/ARTH</w:t>
            </w:r>
            <w:r w:rsidR="00DB0137">
              <w:rPr>
                <w:rFonts w:ascii="Times Roman" w:hAnsi="Times Roman" w:cs="Arial"/>
                <w:color w:val="FF0000"/>
                <w:sz w:val="18"/>
                <w:szCs w:val="18"/>
              </w:rPr>
              <w:t>/</w:t>
            </w:r>
            <w:r w:rsidR="00DB0137" w:rsidRPr="00DB0137">
              <w:rPr>
                <w:rFonts w:ascii="Times Roman" w:hAnsi="Times Roman" w:cs="Arial"/>
                <w:b/>
                <w:bCs/>
                <w:color w:val="0070C0"/>
                <w:sz w:val="18"/>
                <w:szCs w:val="18"/>
              </w:rPr>
              <w:t>GRFX/DIGI</w:t>
            </w:r>
            <w:r w:rsidRPr="00DB0137">
              <w:rPr>
                <w:rFonts w:ascii="Times Roman" w:hAnsi="Times Roman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Roman" w:hAnsi="Times Roman" w:cs="Arial"/>
                <w:color w:val="FF0000"/>
                <w:sz w:val="18"/>
                <w:szCs w:val="18"/>
              </w:rPr>
              <w:t>prefix may be applied to the Bachelor of Fine Arts degree.</w:t>
            </w:r>
          </w:p>
          <w:p w14:paraId="4BF42886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 xml:space="preserve">Completion of HIST 2763 or HIST 2773 or POSC 2103 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0C36C8D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>English Proficiency (Grade of C or better in ENG 1003 and ENG 1013)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14284F31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>2.75 GPA in Major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6972C8EA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>2.00 GPA at ASU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392A919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>2.00 GPA Overall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C6E1A18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 xml:space="preserve">Maximum of 31 credit hours via correspondence, extension, examination, PLA, Military or similar means; CLEP (30 </w:t>
            </w:r>
            <w:proofErr w:type="spellStart"/>
            <w:r w:rsidRPr="00457A19">
              <w:rPr>
                <w:rFonts w:ascii="Arial" w:eastAsia="Arial" w:hAnsi="Arial" w:cs="Arial"/>
                <w:sz w:val="18"/>
                <w:szCs w:val="18"/>
              </w:rPr>
              <w:t>hrs</w:t>
            </w:r>
            <w:proofErr w:type="spellEnd"/>
            <w:r w:rsidRPr="00457A19">
              <w:rPr>
                <w:rFonts w:ascii="Arial" w:eastAsia="Arial" w:hAnsi="Arial" w:cs="Arial"/>
                <w:sz w:val="18"/>
                <w:szCs w:val="18"/>
              </w:rPr>
              <w:t xml:space="preserve"> max) 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06EBE7DC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>Minimum 45 JR/SR Hours after completing 30 hours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32A8DEF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>120 Total Credit Hours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293C757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>18 of last 24 hours must be ASU-Jonesboro courses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6A533350" w14:textId="77777777" w:rsidR="00457A19" w:rsidRPr="00457A19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>Minimum of 57 hours from 4-year institutions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04130CAB" w14:textId="4D849D3E" w:rsidR="008A46D5" w:rsidRPr="00D23594" w:rsidRDefault="00457A19" w:rsidP="00457A1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457A19">
              <w:rPr>
                <w:rFonts w:ascii="Arial" w:eastAsia="Arial" w:hAnsi="Arial" w:cs="Arial"/>
                <w:sz w:val="18"/>
                <w:szCs w:val="18"/>
              </w:rPr>
              <w:t xml:space="preserve">32 Resident Hours if completing second degree and first degree was not from </w:t>
            </w:r>
            <w:r>
              <w:rPr>
                <w:rFonts w:ascii="Arial" w:eastAsia="Arial" w:hAnsi="Arial" w:cs="Arial"/>
                <w:sz w:val="18"/>
                <w:szCs w:val="18"/>
              </w:rPr>
              <w:t>A-State</w:t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57A19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8A46D5"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8A46D5"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8A46D5"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</w:tbl>
    <w:p w14:paraId="5EA85876" w14:textId="77777777" w:rsidR="008A46D5" w:rsidRPr="009F6FB1" w:rsidRDefault="008A46D5" w:rsidP="008A46D5">
      <w:pPr>
        <w:rPr>
          <w:rFonts w:cs="Times New Roman (Body CS)"/>
          <w:sz w:val="2"/>
        </w:rPr>
      </w:pPr>
    </w:p>
    <w:p w14:paraId="4EDC2C7A" w14:textId="77777777" w:rsidR="008A46D5" w:rsidRPr="009F6FB1" w:rsidRDefault="008A46D5" w:rsidP="0069556E">
      <w:pPr>
        <w:rPr>
          <w:rFonts w:cs="Times New Roman (Body CS)"/>
          <w:sz w:val="2"/>
        </w:rPr>
      </w:pPr>
    </w:p>
    <w:sectPr w:rsidR="008A46D5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16B7A" w14:textId="77777777" w:rsidR="00CC5BE0" w:rsidRDefault="00CC5BE0" w:rsidP="00AF3758">
      <w:pPr>
        <w:spacing w:after="0" w:line="240" w:lineRule="auto"/>
      </w:pPr>
      <w:r>
        <w:separator/>
      </w:r>
    </w:p>
  </w:endnote>
  <w:endnote w:type="continuationSeparator" w:id="0">
    <w:p w14:paraId="4C12FF7B" w14:textId="77777777" w:rsidR="00CC5BE0" w:rsidRDefault="00CC5BE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Times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4EC2AD6B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31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CED68" w14:textId="77777777" w:rsidR="00CC5BE0" w:rsidRDefault="00CC5BE0" w:rsidP="00AF3758">
      <w:pPr>
        <w:spacing w:after="0" w:line="240" w:lineRule="auto"/>
      </w:pPr>
      <w:r>
        <w:separator/>
      </w:r>
    </w:p>
  </w:footnote>
  <w:footnote w:type="continuationSeparator" w:id="0">
    <w:p w14:paraId="38307744" w14:textId="77777777" w:rsidR="00CC5BE0" w:rsidRDefault="00CC5BE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5195"/>
    <w:multiLevelType w:val="hybridMultilevel"/>
    <w:tmpl w:val="F412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0611"/>
    <w:multiLevelType w:val="hybridMultilevel"/>
    <w:tmpl w:val="C6DC7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5A16"/>
    <w:rsid w:val="00016FE7"/>
    <w:rsid w:val="000232AB"/>
    <w:rsid w:val="00024BA5"/>
    <w:rsid w:val="00026A8C"/>
    <w:rsid w:val="00032490"/>
    <w:rsid w:val="00040138"/>
    <w:rsid w:val="00045834"/>
    <w:rsid w:val="000574C2"/>
    <w:rsid w:val="000627BE"/>
    <w:rsid w:val="000779C2"/>
    <w:rsid w:val="00093317"/>
    <w:rsid w:val="00095213"/>
    <w:rsid w:val="0009592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1B9"/>
    <w:rsid w:val="001A5DD5"/>
    <w:rsid w:val="001D10B9"/>
    <w:rsid w:val="001E36BB"/>
    <w:rsid w:val="001F5E9E"/>
    <w:rsid w:val="001F7398"/>
    <w:rsid w:val="00201F8C"/>
    <w:rsid w:val="00212A76"/>
    <w:rsid w:val="0022350B"/>
    <w:rsid w:val="002315B0"/>
    <w:rsid w:val="00242244"/>
    <w:rsid w:val="00254447"/>
    <w:rsid w:val="00261ACE"/>
    <w:rsid w:val="00262156"/>
    <w:rsid w:val="00265C17"/>
    <w:rsid w:val="00266E36"/>
    <w:rsid w:val="002776C2"/>
    <w:rsid w:val="00281B97"/>
    <w:rsid w:val="002E3FC9"/>
    <w:rsid w:val="00304568"/>
    <w:rsid w:val="00324126"/>
    <w:rsid w:val="003328F3"/>
    <w:rsid w:val="00346F5C"/>
    <w:rsid w:val="00362414"/>
    <w:rsid w:val="00374D72"/>
    <w:rsid w:val="00380419"/>
    <w:rsid w:val="00384538"/>
    <w:rsid w:val="0039532B"/>
    <w:rsid w:val="003A05F4"/>
    <w:rsid w:val="003B6412"/>
    <w:rsid w:val="003C0ED1"/>
    <w:rsid w:val="003C1EE2"/>
    <w:rsid w:val="003D7F9F"/>
    <w:rsid w:val="003E535F"/>
    <w:rsid w:val="003F5C71"/>
    <w:rsid w:val="00400712"/>
    <w:rsid w:val="004072F1"/>
    <w:rsid w:val="00457A19"/>
    <w:rsid w:val="00467CFD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2DAA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4745F"/>
    <w:rsid w:val="006657FB"/>
    <w:rsid w:val="006679A4"/>
    <w:rsid w:val="00677A48"/>
    <w:rsid w:val="00694ADE"/>
    <w:rsid w:val="0069556E"/>
    <w:rsid w:val="006B52C0"/>
    <w:rsid w:val="006D0246"/>
    <w:rsid w:val="006D0299"/>
    <w:rsid w:val="006D61DE"/>
    <w:rsid w:val="006E0837"/>
    <w:rsid w:val="006E6117"/>
    <w:rsid w:val="006E6FEC"/>
    <w:rsid w:val="00712045"/>
    <w:rsid w:val="00724DA8"/>
    <w:rsid w:val="0073025F"/>
    <w:rsid w:val="0073125A"/>
    <w:rsid w:val="00750AF6"/>
    <w:rsid w:val="00783E81"/>
    <w:rsid w:val="007A06B9"/>
    <w:rsid w:val="007B32FF"/>
    <w:rsid w:val="007D62C8"/>
    <w:rsid w:val="007E4484"/>
    <w:rsid w:val="00803686"/>
    <w:rsid w:val="008120CD"/>
    <w:rsid w:val="00820381"/>
    <w:rsid w:val="00826393"/>
    <w:rsid w:val="0083170D"/>
    <w:rsid w:val="0083387C"/>
    <w:rsid w:val="0085052C"/>
    <w:rsid w:val="008657A2"/>
    <w:rsid w:val="008A2544"/>
    <w:rsid w:val="008A46D5"/>
    <w:rsid w:val="008A795D"/>
    <w:rsid w:val="008C1A5D"/>
    <w:rsid w:val="008C703B"/>
    <w:rsid w:val="008D012F"/>
    <w:rsid w:val="008D35A2"/>
    <w:rsid w:val="008D431C"/>
    <w:rsid w:val="008E679D"/>
    <w:rsid w:val="008E6C1C"/>
    <w:rsid w:val="008F58AD"/>
    <w:rsid w:val="009100AE"/>
    <w:rsid w:val="00916D2C"/>
    <w:rsid w:val="00920523"/>
    <w:rsid w:val="00971F47"/>
    <w:rsid w:val="00982FB1"/>
    <w:rsid w:val="00995206"/>
    <w:rsid w:val="009A529F"/>
    <w:rsid w:val="009C20CA"/>
    <w:rsid w:val="009E1AA5"/>
    <w:rsid w:val="009F6FB1"/>
    <w:rsid w:val="00A01035"/>
    <w:rsid w:val="00A0329C"/>
    <w:rsid w:val="00A0551E"/>
    <w:rsid w:val="00A16BB1"/>
    <w:rsid w:val="00A21B85"/>
    <w:rsid w:val="00A25331"/>
    <w:rsid w:val="00A26C92"/>
    <w:rsid w:val="00A316CE"/>
    <w:rsid w:val="00A34100"/>
    <w:rsid w:val="00A5089E"/>
    <w:rsid w:val="00A56D36"/>
    <w:rsid w:val="00A71560"/>
    <w:rsid w:val="00AB5523"/>
    <w:rsid w:val="00AD2FB4"/>
    <w:rsid w:val="00AE5530"/>
    <w:rsid w:val="00AE6604"/>
    <w:rsid w:val="00AF046B"/>
    <w:rsid w:val="00AF20FF"/>
    <w:rsid w:val="00AF3758"/>
    <w:rsid w:val="00AF3C6A"/>
    <w:rsid w:val="00B12241"/>
    <w:rsid w:val="00B132F2"/>
    <w:rsid w:val="00B15E32"/>
    <w:rsid w:val="00B1628A"/>
    <w:rsid w:val="00B24A85"/>
    <w:rsid w:val="00B35368"/>
    <w:rsid w:val="00B60E0F"/>
    <w:rsid w:val="00B7606A"/>
    <w:rsid w:val="00B76993"/>
    <w:rsid w:val="00BA2EE4"/>
    <w:rsid w:val="00BD2A0D"/>
    <w:rsid w:val="00BD4FFC"/>
    <w:rsid w:val="00BE069E"/>
    <w:rsid w:val="00BF1725"/>
    <w:rsid w:val="00BF1A02"/>
    <w:rsid w:val="00C033E8"/>
    <w:rsid w:val="00C12816"/>
    <w:rsid w:val="00C132F9"/>
    <w:rsid w:val="00C23CC7"/>
    <w:rsid w:val="00C2647C"/>
    <w:rsid w:val="00C334FF"/>
    <w:rsid w:val="00C601CB"/>
    <w:rsid w:val="00C723B8"/>
    <w:rsid w:val="00CA6230"/>
    <w:rsid w:val="00CC5BE0"/>
    <w:rsid w:val="00CD7510"/>
    <w:rsid w:val="00CD7DB2"/>
    <w:rsid w:val="00D04006"/>
    <w:rsid w:val="00D0686A"/>
    <w:rsid w:val="00D51205"/>
    <w:rsid w:val="00D57716"/>
    <w:rsid w:val="00D654AF"/>
    <w:rsid w:val="00D67AC4"/>
    <w:rsid w:val="00D72E20"/>
    <w:rsid w:val="00D76DEE"/>
    <w:rsid w:val="00D90EF2"/>
    <w:rsid w:val="00D979DD"/>
    <w:rsid w:val="00DA3F9B"/>
    <w:rsid w:val="00DB0137"/>
    <w:rsid w:val="00DB3983"/>
    <w:rsid w:val="00E45868"/>
    <w:rsid w:val="00E547A6"/>
    <w:rsid w:val="00E70F88"/>
    <w:rsid w:val="00EB4FF5"/>
    <w:rsid w:val="00EC2BA4"/>
    <w:rsid w:val="00EC6970"/>
    <w:rsid w:val="00EE55A2"/>
    <w:rsid w:val="00EF2A44"/>
    <w:rsid w:val="00F01A8B"/>
    <w:rsid w:val="00F11CE3"/>
    <w:rsid w:val="00F20187"/>
    <w:rsid w:val="00F23DAF"/>
    <w:rsid w:val="00F3674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382314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382314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382314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382314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382314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382314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382314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382314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382314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382314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15B9D3135A48E2AD05B310B98F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6414E-4955-4D16-9FEC-2C7B1D3DE7E5}"/>
      </w:docPartPr>
      <w:docPartBody>
        <w:p w:rsidR="00FF4D49" w:rsidRDefault="00B31E65" w:rsidP="00B31E65">
          <w:pPr>
            <w:pStyle w:val="2F15B9D3135A48E2AD05B310B98F771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Times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00B2E"/>
    <w:rsid w:val="00156A9E"/>
    <w:rsid w:val="00163A7F"/>
    <w:rsid w:val="001B45B5"/>
    <w:rsid w:val="0028126C"/>
    <w:rsid w:val="00293680"/>
    <w:rsid w:val="00342C55"/>
    <w:rsid w:val="00371DB3"/>
    <w:rsid w:val="0038006E"/>
    <w:rsid w:val="00380E21"/>
    <w:rsid w:val="00382314"/>
    <w:rsid w:val="004027ED"/>
    <w:rsid w:val="004068B1"/>
    <w:rsid w:val="00436F7C"/>
    <w:rsid w:val="00444715"/>
    <w:rsid w:val="004B7262"/>
    <w:rsid w:val="004B7D57"/>
    <w:rsid w:val="004E1A75"/>
    <w:rsid w:val="004E386C"/>
    <w:rsid w:val="00566E19"/>
    <w:rsid w:val="00587536"/>
    <w:rsid w:val="005D48D4"/>
    <w:rsid w:val="005D5D2F"/>
    <w:rsid w:val="00623293"/>
    <w:rsid w:val="00636142"/>
    <w:rsid w:val="006C0858"/>
    <w:rsid w:val="00724E33"/>
    <w:rsid w:val="00732159"/>
    <w:rsid w:val="007B5EE7"/>
    <w:rsid w:val="007C429E"/>
    <w:rsid w:val="007E22C6"/>
    <w:rsid w:val="0088172E"/>
    <w:rsid w:val="008C4209"/>
    <w:rsid w:val="009457D1"/>
    <w:rsid w:val="009C0E11"/>
    <w:rsid w:val="00A12EE2"/>
    <w:rsid w:val="00A21721"/>
    <w:rsid w:val="00AC3009"/>
    <w:rsid w:val="00AD5168"/>
    <w:rsid w:val="00AD5D56"/>
    <w:rsid w:val="00B2559E"/>
    <w:rsid w:val="00B31E65"/>
    <w:rsid w:val="00B46AFF"/>
    <w:rsid w:val="00B5782F"/>
    <w:rsid w:val="00B83A0B"/>
    <w:rsid w:val="00BA2926"/>
    <w:rsid w:val="00C16165"/>
    <w:rsid w:val="00C35680"/>
    <w:rsid w:val="00C3760F"/>
    <w:rsid w:val="00CD4EF8"/>
    <w:rsid w:val="00D556D2"/>
    <w:rsid w:val="00DC6DB8"/>
    <w:rsid w:val="00DF1C9D"/>
    <w:rsid w:val="00EA45E1"/>
    <w:rsid w:val="00F60E4F"/>
    <w:rsid w:val="00FD5DF8"/>
    <w:rsid w:val="00FD70C9"/>
    <w:rsid w:val="00FE4AFE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2F15B9D3135A48E2AD05B310B98F7712">
    <w:name w:val="2F15B9D3135A48E2AD05B310B98F7712"/>
    <w:rsid w:val="00B31E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dcterms:created xsi:type="dcterms:W3CDTF">2022-04-18T19:15:00Z</dcterms:created>
  <dcterms:modified xsi:type="dcterms:W3CDTF">2022-04-18T19:15:00Z</dcterms:modified>
</cp:coreProperties>
</file>