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9F3E" w14:textId="35438C8B" w:rsidR="009C0883" w:rsidRPr="00264111" w:rsidRDefault="00430605" w:rsidP="009C0883">
      <w:pPr>
        <w:pStyle w:val="Body"/>
        <w:rPr>
          <w:rFonts w:asciiTheme="minorHAnsi" w:hAnsiTheme="minorHAnsi"/>
        </w:rPr>
      </w:pPr>
      <w:r w:rsidRPr="00350B0F">
        <w:rPr>
          <w:rFonts w:asciiTheme="minorHAnsi" w:hAnsiTheme="minorHAnsi"/>
          <w:b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641466">
        <w:rPr>
          <w:rFonts w:asciiTheme="minorHAnsi" w:hAnsiTheme="minorHAnsi"/>
        </w:rPr>
        <w:t xml:space="preserve">Dr. Elizabeth Hood, Dr. Melodie Philhours, Dr. Amanda Wheeler, Dr. Kim Davis, Dr. Hai Jiang, Dr. Lauri Umansky, </w:t>
      </w:r>
      <w:r w:rsidR="00793990">
        <w:rPr>
          <w:rFonts w:asciiTheme="minorHAnsi" w:hAnsiTheme="minorHAnsi"/>
        </w:rPr>
        <w:t>Dr. Christina</w:t>
      </w:r>
      <w:r w:rsidR="00641466">
        <w:rPr>
          <w:rFonts w:asciiTheme="minorHAnsi" w:hAnsiTheme="minorHAnsi"/>
        </w:rPr>
        <w:t xml:space="preserve"> Akbari, Dr. Amanda Mohler, Dr. Mohammad Alam, Dr. Jennifer Bouldin, Dr. Melanie Wicisnki</w:t>
      </w:r>
    </w:p>
    <w:p w14:paraId="3420B1A8" w14:textId="77777777" w:rsidR="00430605" w:rsidRPr="00264111" w:rsidRDefault="00430605" w:rsidP="00430605">
      <w:pPr>
        <w:pStyle w:val="Body"/>
        <w:rPr>
          <w:rFonts w:asciiTheme="minorHAnsi" w:hAnsiTheme="minorHAnsi"/>
        </w:rPr>
      </w:pPr>
    </w:p>
    <w:p w14:paraId="2A9CC640" w14:textId="686286DA" w:rsidR="00062878" w:rsidRDefault="00430605" w:rsidP="00430605">
      <w:pPr>
        <w:pStyle w:val="Body"/>
        <w:rPr>
          <w:rFonts w:asciiTheme="minorHAnsi" w:hAnsiTheme="minorHAnsi"/>
          <w:b/>
        </w:rPr>
      </w:pPr>
      <w:r w:rsidRPr="00083A64">
        <w:rPr>
          <w:rFonts w:asciiTheme="minorHAnsi" w:hAnsiTheme="minorHAnsi"/>
          <w:b/>
        </w:rPr>
        <w:t xml:space="preserve">Non-Voting Members Present: </w:t>
      </w:r>
    </w:p>
    <w:p w14:paraId="3674F8A3" w14:textId="4DD2E563" w:rsidR="00641466" w:rsidRPr="00641466" w:rsidRDefault="00641466" w:rsidP="00641466">
      <w:pPr>
        <w:pStyle w:val="Body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Mr. </w:t>
      </w:r>
      <w:r w:rsidRPr="00641466">
        <w:rPr>
          <w:rFonts w:asciiTheme="minorHAnsi" w:hAnsiTheme="minorHAnsi"/>
          <w:bCs/>
        </w:rPr>
        <w:t>Jessie Blankenship</w:t>
      </w:r>
      <w:r>
        <w:rPr>
          <w:rFonts w:asciiTheme="minorHAnsi" w:hAnsiTheme="minorHAnsi"/>
          <w:bCs/>
        </w:rPr>
        <w:t xml:space="preserve">, </w:t>
      </w:r>
      <w:r w:rsidRPr="00641466">
        <w:rPr>
          <w:rFonts w:asciiTheme="minorHAnsi" w:hAnsiTheme="minorHAnsi"/>
          <w:bCs/>
        </w:rPr>
        <w:t>Dr. Cherisse Jones-Branch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158D08ED" w14:textId="23B69D69" w:rsidR="00062878" w:rsidRDefault="00B01ED0" w:rsidP="00062878">
      <w:pPr>
        <w:pStyle w:val="Body"/>
        <w:rPr>
          <w:rFonts w:asciiTheme="minorHAnsi" w:hAnsiTheme="minorHAnsi"/>
          <w:b/>
        </w:rPr>
      </w:pPr>
      <w:r w:rsidRPr="005E4A7D">
        <w:rPr>
          <w:rFonts w:asciiTheme="minorHAnsi" w:hAnsiTheme="minorHAnsi"/>
          <w:b/>
        </w:rPr>
        <w:t>Non-Members Present:</w:t>
      </w:r>
      <w:r w:rsidR="00857614" w:rsidRPr="005E4A7D">
        <w:rPr>
          <w:rFonts w:asciiTheme="minorHAnsi" w:hAnsiTheme="minorHAnsi"/>
          <w:b/>
        </w:rPr>
        <w:t xml:space="preserve"> </w:t>
      </w:r>
    </w:p>
    <w:p w14:paraId="2FC17819" w14:textId="7F94F9D8" w:rsidR="00641466" w:rsidRPr="00641466" w:rsidRDefault="009C03A1" w:rsidP="00062878">
      <w:pPr>
        <w:pStyle w:val="Body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Dr. </w:t>
      </w:r>
      <w:r w:rsidR="00641466" w:rsidRPr="00641466">
        <w:rPr>
          <w:rFonts w:asciiTheme="minorHAnsi" w:hAnsiTheme="minorHAnsi"/>
          <w:bCs/>
        </w:rPr>
        <w:t>Matthew Hil</w:t>
      </w:r>
      <w:r>
        <w:rPr>
          <w:rFonts w:asciiTheme="minorHAnsi" w:hAnsiTheme="minorHAnsi"/>
          <w:bCs/>
        </w:rPr>
        <w:t>l (Neil Griffin College of Business)</w:t>
      </w:r>
      <w:r w:rsidRPr="00641466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Dr. </w:t>
      </w:r>
      <w:r w:rsidR="00641466" w:rsidRPr="00641466">
        <w:rPr>
          <w:rFonts w:asciiTheme="minorHAnsi" w:hAnsiTheme="minorHAnsi"/>
          <w:bCs/>
        </w:rPr>
        <w:t>Averi Fegadel</w:t>
      </w:r>
      <w:r>
        <w:rPr>
          <w:rFonts w:asciiTheme="minorHAnsi" w:hAnsiTheme="minorHAnsi"/>
          <w:bCs/>
        </w:rPr>
        <w:t xml:space="preserve"> (Criminology, Sociology and Geography)</w:t>
      </w:r>
      <w:r w:rsidR="00641466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Dr. </w:t>
      </w:r>
      <w:r w:rsidR="00641466" w:rsidRPr="00641466">
        <w:rPr>
          <w:rFonts w:asciiTheme="minorHAnsi" w:hAnsiTheme="minorHAnsi"/>
          <w:bCs/>
        </w:rPr>
        <w:t>Karen Melton</w:t>
      </w:r>
      <w:r w:rsidR="00641466">
        <w:rPr>
          <w:rFonts w:asciiTheme="minorHAnsi" w:hAnsiTheme="minorHAnsi"/>
          <w:bCs/>
        </w:rPr>
        <w:t xml:space="preserve"> (Athletic Administration)</w:t>
      </w:r>
      <w:r w:rsidR="00641466" w:rsidRPr="00641466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Dr. </w:t>
      </w:r>
      <w:r w:rsidR="00641466" w:rsidRPr="00641466">
        <w:rPr>
          <w:rFonts w:asciiTheme="minorHAnsi" w:hAnsiTheme="minorHAnsi"/>
          <w:bCs/>
        </w:rPr>
        <w:t>Jessica Curtis</w:t>
      </w:r>
      <w:r>
        <w:rPr>
          <w:rFonts w:asciiTheme="minorHAnsi" w:hAnsiTheme="minorHAnsi"/>
          <w:bCs/>
        </w:rPr>
        <w:t xml:space="preserve"> (Psychology and Counseling)</w:t>
      </w:r>
      <w:r w:rsidR="00641466" w:rsidRPr="00641466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 xml:space="preserve">Dr. </w:t>
      </w:r>
      <w:r w:rsidR="00641466" w:rsidRPr="00641466">
        <w:rPr>
          <w:rFonts w:asciiTheme="minorHAnsi" w:hAnsiTheme="minorHAnsi"/>
          <w:bCs/>
        </w:rPr>
        <w:t>Steven Green</w:t>
      </w:r>
      <w:r>
        <w:rPr>
          <w:rFonts w:asciiTheme="minorHAnsi" w:hAnsiTheme="minorHAnsi"/>
          <w:bCs/>
        </w:rPr>
        <w:t xml:space="preserve"> (Agricultural Studies)</w:t>
      </w:r>
      <w:r w:rsidR="00641466" w:rsidRPr="00641466">
        <w:rPr>
          <w:rFonts w:asciiTheme="minorHAnsi" w:hAnsiTheme="minorHAnsi"/>
          <w:bCs/>
        </w:rPr>
        <w:t xml:space="preserve">, </w:t>
      </w:r>
      <w:r w:rsidR="00793990">
        <w:rPr>
          <w:rFonts w:asciiTheme="minorHAnsi" w:hAnsiTheme="minorHAnsi"/>
          <w:bCs/>
        </w:rPr>
        <w:t xml:space="preserve">Mary Spence (Assessment), LaToya Yarbrough (Registrar) </w:t>
      </w:r>
      <w:r w:rsidR="00793990" w:rsidRPr="00641466">
        <w:rPr>
          <w:rFonts w:asciiTheme="minorHAnsi" w:hAnsiTheme="minorHAnsi"/>
          <w:bCs/>
        </w:rPr>
        <w:t xml:space="preserve">Shanita Sanders (Graduate School)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05A0ABD7" w:rsidR="00244592" w:rsidRPr="00793990" w:rsidRDefault="00430605" w:rsidP="00430605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 xml:space="preserve">Members Absent: </w:t>
      </w:r>
      <w:r w:rsidR="005E4A7D">
        <w:rPr>
          <w:rFonts w:asciiTheme="minorHAnsi" w:hAnsiTheme="minorHAnsi"/>
          <w:b/>
        </w:rPr>
        <w:t xml:space="preserve"> </w:t>
      </w:r>
      <w:r w:rsidR="00793990" w:rsidRPr="00793990">
        <w:rPr>
          <w:rFonts w:asciiTheme="minorHAnsi" w:hAnsiTheme="minorHAnsi"/>
          <w:bCs/>
        </w:rPr>
        <w:t>Mr. David Arnold</w:t>
      </w:r>
      <w:r w:rsidR="00793990">
        <w:rPr>
          <w:rFonts w:asciiTheme="minorHAnsi" w:hAnsiTheme="minorHAnsi"/>
          <w:bCs/>
        </w:rPr>
        <w:t xml:space="preserve"> and</w:t>
      </w:r>
      <w:r w:rsidR="00793990" w:rsidRPr="00793990">
        <w:rPr>
          <w:rFonts w:asciiTheme="minorHAnsi" w:hAnsiTheme="minorHAnsi"/>
          <w:bCs/>
        </w:rPr>
        <w:t xml:space="preserve"> Dr. Tim Oliver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0624BE7C" w14:textId="67588A6C" w:rsidR="00E328D6" w:rsidRPr="00021FC2" w:rsidRDefault="00147ABD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Call to Order:</w:t>
      </w:r>
      <w:r w:rsidR="00E63AF0">
        <w:rPr>
          <w:rFonts w:asciiTheme="minorHAnsi" w:hAnsiTheme="minorHAnsi"/>
          <w:b/>
          <w:bCs/>
        </w:rPr>
        <w:t xml:space="preserve"> 3:01pm</w:t>
      </w:r>
    </w:p>
    <w:p w14:paraId="4B42B6C8" w14:textId="596AF238" w:rsidR="009F768C" w:rsidRDefault="009F768C">
      <w:pPr>
        <w:pStyle w:val="Body"/>
        <w:rPr>
          <w:rFonts w:asciiTheme="minorHAnsi" w:hAnsiTheme="minorHAnsi"/>
        </w:rPr>
      </w:pPr>
    </w:p>
    <w:p w14:paraId="76DB26D5" w14:textId="4AC34A18" w:rsidR="009F768C" w:rsidRDefault="009F768C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Approval of </w:t>
      </w:r>
      <w:r w:rsidR="00223BE9">
        <w:rPr>
          <w:rFonts w:asciiTheme="minorHAnsi" w:hAnsiTheme="minorHAnsi"/>
        </w:rPr>
        <w:t>November</w:t>
      </w:r>
      <w:r>
        <w:rPr>
          <w:rFonts w:asciiTheme="minorHAnsi" w:hAnsiTheme="minorHAnsi"/>
        </w:rPr>
        <w:t xml:space="preserve"> 2021 Meeting Minutes </w:t>
      </w:r>
    </w:p>
    <w:p w14:paraId="40FE5409" w14:textId="0665E82F" w:rsidR="00E63AF0" w:rsidRDefault="00E63AF0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ab/>
        <w:t>Motion</w:t>
      </w:r>
      <w:r w:rsidR="009C03A1">
        <w:rPr>
          <w:rFonts w:asciiTheme="minorHAnsi" w:hAnsiTheme="minorHAnsi"/>
        </w:rPr>
        <w:t xml:space="preserve"> to Approve: </w:t>
      </w:r>
      <w:r>
        <w:rPr>
          <w:rFonts w:asciiTheme="minorHAnsi" w:hAnsiTheme="minorHAnsi"/>
        </w:rPr>
        <w:t>Wheeler</w:t>
      </w:r>
      <w:r w:rsidR="009C03A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Umanksy </w:t>
      </w:r>
      <w:r w:rsidR="009C03A1">
        <w:rPr>
          <w:rFonts w:asciiTheme="minorHAnsi" w:hAnsiTheme="minorHAnsi"/>
        </w:rPr>
        <w:t>Seconded</w:t>
      </w:r>
      <w:r w:rsidR="00AF2A30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Mohler (Approved)</w:t>
      </w:r>
    </w:p>
    <w:p w14:paraId="12C4226A" w14:textId="77777777" w:rsidR="00147ABD" w:rsidRPr="00264111" w:rsidRDefault="00147ABD">
      <w:pPr>
        <w:pStyle w:val="Body"/>
        <w:rPr>
          <w:rFonts w:asciiTheme="minorHAnsi" w:hAnsiTheme="minorHAnsi"/>
        </w:rPr>
      </w:pPr>
    </w:p>
    <w:p w14:paraId="7CAF713D" w14:textId="74C9282C" w:rsidR="008517F5" w:rsidRDefault="001F40D6" w:rsidP="008517F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Curricular</w:t>
      </w:r>
    </w:p>
    <w:p w14:paraId="641710E6" w14:textId="2DEE28E3" w:rsidR="00116A6D" w:rsidRPr="00E63AF0" w:rsidRDefault="00116A6D" w:rsidP="00116A6D">
      <w:pPr>
        <w:pStyle w:val="Body"/>
        <w:numPr>
          <w:ilvl w:val="2"/>
          <w:numId w:val="2"/>
        </w:num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FB01D2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Curricular Information Update from Office of Registrar</w:t>
      </w:r>
    </w:p>
    <w:p w14:paraId="24A34842" w14:textId="2EF02836" w:rsidR="00E63AF0" w:rsidRPr="009A2AC4" w:rsidRDefault="00AF2A30" w:rsidP="00E63AF0">
      <w:pPr>
        <w:pStyle w:val="Body"/>
        <w:numPr>
          <w:ilvl w:val="3"/>
          <w:numId w:val="2"/>
        </w:numPr>
        <w:spacing w:after="240"/>
        <w:rPr>
          <w:rFonts w:asciiTheme="minorHAnsi" w:hAnsiTheme="minorHAnsi" w:cstheme="minorHAnsi"/>
          <w:b/>
          <w:bCs/>
        </w:rPr>
      </w:pPr>
      <w:r w:rsidRPr="009A2AC4">
        <w:rPr>
          <w:rFonts w:asciiTheme="minorHAnsi" w:hAnsiTheme="minorHAnsi" w:cstheme="minorHAnsi"/>
          <w:color w:val="201F1E"/>
          <w:shd w:val="clear" w:color="auto" w:fill="FFFFFF"/>
        </w:rPr>
        <w:t xml:space="preserve">Mr. </w:t>
      </w:r>
      <w:r w:rsidR="00E63AF0" w:rsidRPr="009A2AC4">
        <w:rPr>
          <w:rFonts w:asciiTheme="minorHAnsi" w:hAnsiTheme="minorHAnsi" w:cstheme="minorHAnsi"/>
          <w:color w:val="201F1E"/>
          <w:shd w:val="clear" w:color="auto" w:fill="FFFFFF"/>
        </w:rPr>
        <w:t xml:space="preserve">Jessie Blankenship discussed the </w:t>
      </w:r>
      <w:r w:rsidR="0040303E" w:rsidRPr="009A2AC4">
        <w:rPr>
          <w:rFonts w:asciiTheme="minorHAnsi" w:hAnsiTheme="minorHAnsi" w:cstheme="minorHAnsi"/>
          <w:color w:val="201F1E"/>
          <w:shd w:val="clear" w:color="auto" w:fill="FFFFFF"/>
        </w:rPr>
        <w:t xml:space="preserve">AcaLog </w:t>
      </w:r>
      <w:r w:rsidR="00E63AF0" w:rsidRPr="009A2AC4">
        <w:rPr>
          <w:rFonts w:asciiTheme="minorHAnsi" w:hAnsiTheme="minorHAnsi" w:cstheme="minorHAnsi"/>
          <w:color w:val="201F1E"/>
          <w:shd w:val="clear" w:color="auto" w:fill="FFFFFF"/>
        </w:rPr>
        <w:t>bulletin software update. The new bulletin software will be going live for the upcoming academic year. Curri</w:t>
      </w:r>
      <w:r w:rsidR="0040303E" w:rsidRPr="009A2AC4">
        <w:rPr>
          <w:rFonts w:asciiTheme="minorHAnsi" w:hAnsiTheme="minorHAnsi" w:cstheme="minorHAnsi"/>
          <w:color w:val="201F1E"/>
          <w:shd w:val="clear" w:color="auto" w:fill="FFFFFF"/>
        </w:rPr>
        <w:t>c</w:t>
      </w:r>
      <w:r w:rsidR="00D02A5E" w:rsidRPr="009A2AC4">
        <w:rPr>
          <w:rFonts w:asciiTheme="minorHAnsi" w:hAnsiTheme="minorHAnsi" w:cstheme="minorHAnsi"/>
          <w:color w:val="201F1E"/>
          <w:shd w:val="clear" w:color="auto" w:fill="FFFFFF"/>
        </w:rPr>
        <w:t>u</w:t>
      </w:r>
      <w:r w:rsidR="00E63AF0" w:rsidRPr="009A2AC4">
        <w:rPr>
          <w:rFonts w:asciiTheme="minorHAnsi" w:hAnsiTheme="minorHAnsi" w:cstheme="minorHAnsi"/>
          <w:color w:val="201F1E"/>
          <w:shd w:val="clear" w:color="auto" w:fill="FFFFFF"/>
        </w:rPr>
        <w:t xml:space="preserve">Log will also be added for the upcoming academic year that will streamline the proposal process. </w:t>
      </w:r>
      <w:r w:rsidR="0040303E" w:rsidRPr="009A2AC4">
        <w:rPr>
          <w:rFonts w:asciiTheme="minorHAnsi" w:hAnsiTheme="minorHAnsi" w:cstheme="minorHAnsi"/>
          <w:color w:val="201F1E"/>
          <w:shd w:val="clear" w:color="auto" w:fill="FFFFFF"/>
        </w:rPr>
        <w:t xml:space="preserve">Also discussed the DocuSign options for document submissions and signing. </w:t>
      </w:r>
    </w:p>
    <w:p w14:paraId="0F034854" w14:textId="27555E91" w:rsidR="00935703" w:rsidRPr="00170BC3" w:rsidRDefault="00935703" w:rsidP="00170BC3">
      <w:pPr>
        <w:pStyle w:val="Body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bCs/>
          <w:color w:val="201F1E"/>
          <w:sz w:val="24"/>
          <w:szCs w:val="24"/>
          <w:shd w:val="clear" w:color="auto" w:fill="FFFFFF"/>
        </w:rPr>
      </w:pPr>
      <w:r w:rsidRPr="00170BC3">
        <w:rPr>
          <w:rFonts w:asciiTheme="minorHAnsi" w:hAnsiTheme="minorHAnsi" w:cstheme="minorHAnsi"/>
          <w:b/>
          <w:bCs/>
          <w:color w:val="201F1E"/>
          <w:sz w:val="24"/>
          <w:szCs w:val="24"/>
          <w:shd w:val="clear" w:color="auto" w:fill="FFFFFF"/>
        </w:rPr>
        <w:t>Tabled</w:t>
      </w:r>
    </w:p>
    <w:p w14:paraId="07BDAE2B" w14:textId="3283B606" w:rsidR="00935703" w:rsidRPr="00BC013B" w:rsidRDefault="00935703" w:rsidP="00096963">
      <w:pPr>
        <w:pStyle w:val="Body"/>
        <w:numPr>
          <w:ilvl w:val="2"/>
          <w:numId w:val="2"/>
        </w:numPr>
        <w:spacing w:after="240"/>
        <w:rPr>
          <w:rFonts w:asciiTheme="minorHAnsi" w:hAnsiTheme="minorHAnsi" w:cstheme="minorHAnsi"/>
        </w:rPr>
      </w:pPr>
      <w:r w:rsidRPr="00BC013B">
        <w:rPr>
          <w:rFonts w:asciiTheme="minorHAnsi" w:hAnsiTheme="minorHAnsi" w:cstheme="minorHAnsi"/>
        </w:rPr>
        <w:t>2021G_LAC28_TABLED_Name_Change_MA-Criminology-and-Criminal-Justice</w:t>
      </w:r>
    </w:p>
    <w:p w14:paraId="01EAD22F" w14:textId="5165665A" w:rsidR="00DC74F2" w:rsidRDefault="00AF2A30" w:rsidP="00DC74F2">
      <w:pPr>
        <w:pStyle w:val="Body"/>
        <w:numPr>
          <w:ilvl w:val="3"/>
          <w:numId w:val="2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</w:t>
      </w:r>
      <w:r w:rsidR="00DC74F2">
        <w:rPr>
          <w:rFonts w:asciiTheme="minorHAnsi" w:hAnsiTheme="minorHAnsi" w:cstheme="minorHAnsi"/>
        </w:rPr>
        <w:t xml:space="preserve">Averi Fegadel </w:t>
      </w:r>
      <w:r>
        <w:rPr>
          <w:rFonts w:asciiTheme="minorHAnsi" w:hAnsiTheme="minorHAnsi" w:cstheme="minorHAnsi"/>
        </w:rPr>
        <w:t xml:space="preserve">was present to </w:t>
      </w:r>
      <w:r w:rsidR="00DC74F2">
        <w:rPr>
          <w:rFonts w:asciiTheme="minorHAnsi" w:hAnsiTheme="minorHAnsi" w:cstheme="minorHAnsi"/>
        </w:rPr>
        <w:t>speak to the nam</w:t>
      </w:r>
      <w:r>
        <w:rPr>
          <w:rFonts w:asciiTheme="minorHAnsi" w:hAnsiTheme="minorHAnsi" w:cstheme="minorHAnsi"/>
        </w:rPr>
        <w:t>e change</w:t>
      </w:r>
      <w:r w:rsidR="00DC74F2">
        <w:rPr>
          <w:rFonts w:asciiTheme="minorHAnsi" w:hAnsiTheme="minorHAnsi" w:cstheme="minorHAnsi"/>
        </w:rPr>
        <w:t xml:space="preserve"> and its effectiveness with the course/theory/policy/methodology </w:t>
      </w:r>
      <w:r>
        <w:rPr>
          <w:rFonts w:asciiTheme="minorHAnsi" w:hAnsiTheme="minorHAnsi" w:cstheme="minorHAnsi"/>
        </w:rPr>
        <w:t>of</w:t>
      </w:r>
      <w:r w:rsidR="00DC74F2">
        <w:rPr>
          <w:rFonts w:asciiTheme="minorHAnsi" w:hAnsiTheme="minorHAnsi" w:cstheme="minorHAnsi"/>
        </w:rPr>
        <w:t xml:space="preserve"> the program. This </w:t>
      </w:r>
      <w:r>
        <w:rPr>
          <w:rFonts w:asciiTheme="minorHAnsi" w:hAnsiTheme="minorHAnsi" w:cstheme="minorHAnsi"/>
        </w:rPr>
        <w:t xml:space="preserve">change </w:t>
      </w:r>
      <w:r w:rsidR="00DC74F2">
        <w:rPr>
          <w:rFonts w:asciiTheme="minorHAnsi" w:hAnsiTheme="minorHAnsi" w:cstheme="minorHAnsi"/>
        </w:rPr>
        <w:t>will also aid students in supporting their future career fields and other career endeavors</w:t>
      </w:r>
      <w:r>
        <w:rPr>
          <w:rFonts w:asciiTheme="minorHAnsi" w:hAnsiTheme="minorHAnsi" w:cstheme="minorHAnsi"/>
        </w:rPr>
        <w:t xml:space="preserve">. </w:t>
      </w:r>
      <w:r w:rsidR="00DC74F2">
        <w:rPr>
          <w:rFonts w:asciiTheme="minorHAnsi" w:hAnsiTheme="minorHAnsi" w:cstheme="minorHAnsi"/>
        </w:rPr>
        <w:t xml:space="preserve"> </w:t>
      </w:r>
    </w:p>
    <w:p w14:paraId="530A2BF3" w14:textId="79570B0B" w:rsidR="00DC74F2" w:rsidRDefault="00DC74F2" w:rsidP="00DC74F2">
      <w:pPr>
        <w:pStyle w:val="Body"/>
        <w:numPr>
          <w:ilvl w:val="3"/>
          <w:numId w:val="2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LON form from the ADHE website is</w:t>
      </w:r>
      <w:r w:rsidR="00AF2A30">
        <w:rPr>
          <w:rFonts w:asciiTheme="minorHAnsi" w:hAnsiTheme="minorHAnsi" w:cstheme="minorHAnsi"/>
        </w:rPr>
        <w:t xml:space="preserve"> still needed and </w:t>
      </w:r>
      <w:r>
        <w:rPr>
          <w:rFonts w:asciiTheme="minorHAnsi" w:hAnsiTheme="minorHAnsi" w:cstheme="minorHAnsi"/>
        </w:rPr>
        <w:t>will be added to the proposal.</w:t>
      </w:r>
    </w:p>
    <w:p w14:paraId="5B8295C5" w14:textId="5BA7BCA7" w:rsidR="00DC74F2" w:rsidRDefault="00DC74F2" w:rsidP="00DC74F2">
      <w:pPr>
        <w:pStyle w:val="Body"/>
        <w:numPr>
          <w:ilvl w:val="4"/>
          <w:numId w:val="2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 to Approve</w:t>
      </w:r>
      <w:r w:rsidR="00BC013B">
        <w:rPr>
          <w:rFonts w:asciiTheme="minorHAnsi" w:hAnsiTheme="minorHAnsi" w:cstheme="minorHAnsi"/>
        </w:rPr>
        <w:t xml:space="preserve"> LAC28</w:t>
      </w:r>
      <w:r w:rsidR="00D02A5E">
        <w:rPr>
          <w:rFonts w:asciiTheme="minorHAnsi" w:hAnsiTheme="minorHAnsi" w:cstheme="minorHAnsi"/>
        </w:rPr>
        <w:t xml:space="preserve"> with LON Submission</w:t>
      </w:r>
      <w:r>
        <w:rPr>
          <w:rFonts w:asciiTheme="minorHAnsi" w:hAnsiTheme="minorHAnsi" w:cstheme="minorHAnsi"/>
        </w:rPr>
        <w:t>: Umansky, Seconded</w:t>
      </w:r>
      <w:r w:rsidR="00AF2A3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Philhours. Approved</w:t>
      </w:r>
    </w:p>
    <w:p w14:paraId="67E09FA9" w14:textId="2A8F8CDD" w:rsidR="00170BC3" w:rsidRPr="00170BC3" w:rsidRDefault="00170BC3" w:rsidP="00170BC3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Curricular</w:t>
      </w:r>
    </w:p>
    <w:p w14:paraId="1827B387" w14:textId="1D69B2C5" w:rsidR="00EA445A" w:rsidRDefault="00EA445A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EA445A">
        <w:rPr>
          <w:rFonts w:asciiTheme="minorHAnsi" w:hAnsiTheme="minorHAnsi"/>
        </w:rPr>
        <w:t>2022G_AGR06_NC_PSSC_5733-Soil Morphology and Classification</w:t>
      </w:r>
    </w:p>
    <w:p w14:paraId="7AFBF4DF" w14:textId="23F3F7AF" w:rsidR="00DC74F2" w:rsidRDefault="00DC74F2" w:rsidP="00DC74F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Steven Green was present to discuss the course and its components. It will be a Maymester course. </w:t>
      </w:r>
    </w:p>
    <w:p w14:paraId="3F1620A5" w14:textId="575C297A" w:rsidR="00DC74F2" w:rsidRDefault="00DC74F2" w:rsidP="009A2AC4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 w:rsidR="00BC013B">
        <w:rPr>
          <w:rFonts w:asciiTheme="minorHAnsi" w:hAnsiTheme="minorHAnsi"/>
        </w:rPr>
        <w:t xml:space="preserve"> AGR06</w:t>
      </w:r>
      <w:r>
        <w:rPr>
          <w:rFonts w:asciiTheme="minorHAnsi" w:hAnsiTheme="minorHAnsi"/>
        </w:rPr>
        <w:t xml:space="preserve">: Akbari Second: Alam and Bouldin-Approved </w:t>
      </w:r>
    </w:p>
    <w:p w14:paraId="445BBED2" w14:textId="0E88AE70" w:rsidR="00EA445A" w:rsidRDefault="00100C5A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00C5A">
        <w:rPr>
          <w:rFonts w:asciiTheme="minorHAnsi" w:hAnsiTheme="minorHAnsi"/>
        </w:rPr>
        <w:t>2022G_BU20_NE_MBA-Agricultural-Business</w:t>
      </w:r>
    </w:p>
    <w:p w14:paraId="2C98C4F9" w14:textId="09EA2B77" w:rsidR="00100C5A" w:rsidRDefault="00100C5A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00C5A">
        <w:rPr>
          <w:rFonts w:asciiTheme="minorHAnsi" w:hAnsiTheme="minorHAnsi"/>
        </w:rPr>
        <w:t>2022G_BU21_CD_MBA-International-Business-Concentration</w:t>
      </w:r>
    </w:p>
    <w:p w14:paraId="77923231" w14:textId="422FC659" w:rsidR="00100C5A" w:rsidRDefault="00100C5A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00C5A">
        <w:rPr>
          <w:rFonts w:asciiTheme="minorHAnsi" w:hAnsiTheme="minorHAnsi"/>
        </w:rPr>
        <w:t>2022G_BU22_CD_MBA-Management-Information-Systems-Concentration</w:t>
      </w:r>
    </w:p>
    <w:p w14:paraId="3DD92BCF" w14:textId="19A0EBDF" w:rsidR="00100C5A" w:rsidRDefault="00100C5A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00C5A">
        <w:rPr>
          <w:rFonts w:asciiTheme="minorHAnsi" w:hAnsiTheme="minorHAnsi"/>
        </w:rPr>
        <w:t>2022G_BU23_NC_MKTG_6273-Digital-Marketing</w:t>
      </w:r>
    </w:p>
    <w:p w14:paraId="4D857937" w14:textId="36FB6B78" w:rsidR="00100C5A" w:rsidRDefault="00100C5A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00C5A">
        <w:rPr>
          <w:rFonts w:asciiTheme="minorHAnsi" w:hAnsiTheme="minorHAnsi"/>
        </w:rPr>
        <w:t>2022G_BU2</w:t>
      </w:r>
      <w:r w:rsidR="00183D69">
        <w:rPr>
          <w:rFonts w:asciiTheme="minorHAnsi" w:hAnsiTheme="minorHAnsi"/>
        </w:rPr>
        <w:t>4</w:t>
      </w:r>
      <w:r w:rsidRPr="00100C5A">
        <w:rPr>
          <w:rFonts w:asciiTheme="minorHAnsi" w:hAnsiTheme="minorHAnsi"/>
        </w:rPr>
        <w:t>_PM_MBA-Financial-Planning-and-Analysis-Concentration</w:t>
      </w:r>
    </w:p>
    <w:p w14:paraId="6656B255" w14:textId="7D2C36DD" w:rsidR="006600CF" w:rsidRDefault="006600CF" w:rsidP="006600C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Matthew Hill was present to discuss the program and course updates. </w:t>
      </w:r>
    </w:p>
    <w:p w14:paraId="2441BD63" w14:textId="7E920FEB" w:rsidR="006600CF" w:rsidRDefault="006600CF" w:rsidP="009A2AC4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BU20-BU24: Wheeler Seconded: Hood-Approved</w:t>
      </w:r>
    </w:p>
    <w:p w14:paraId="01505880" w14:textId="788DD4AE" w:rsidR="00100C5A" w:rsidRDefault="00183D69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83D69">
        <w:rPr>
          <w:rFonts w:asciiTheme="minorHAnsi" w:hAnsiTheme="minorHAnsi"/>
        </w:rPr>
        <w:t>2022G_EBS32_PM_MS-Psychological-Science-Admissions</w:t>
      </w:r>
    </w:p>
    <w:p w14:paraId="742517DC" w14:textId="0867A413" w:rsidR="00183D69" w:rsidRDefault="00183D69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83D69">
        <w:rPr>
          <w:rFonts w:asciiTheme="minorHAnsi" w:hAnsiTheme="minorHAnsi"/>
        </w:rPr>
        <w:t>2022G_EBS33_CD</w:t>
      </w:r>
      <w:r w:rsidR="00551BA4">
        <w:rPr>
          <w:rFonts w:asciiTheme="minorHAnsi" w:hAnsiTheme="minorHAnsi"/>
        </w:rPr>
        <w:t>_</w:t>
      </w:r>
      <w:r w:rsidRPr="00183D69">
        <w:rPr>
          <w:rFonts w:asciiTheme="minorHAnsi" w:hAnsiTheme="minorHAnsi"/>
        </w:rPr>
        <w:t>C</w:t>
      </w:r>
      <w:r>
        <w:rPr>
          <w:rFonts w:asciiTheme="minorHAnsi" w:hAnsiTheme="minorHAnsi"/>
        </w:rPr>
        <w:t>oun</w:t>
      </w:r>
      <w:r w:rsidRPr="00183D69">
        <w:rPr>
          <w:rFonts w:asciiTheme="minorHAnsi" w:hAnsiTheme="minorHAnsi"/>
        </w:rPr>
        <w:t>6353-C</w:t>
      </w:r>
      <w:r>
        <w:rPr>
          <w:rFonts w:asciiTheme="minorHAnsi" w:hAnsiTheme="minorHAnsi"/>
        </w:rPr>
        <w:t>oun</w:t>
      </w:r>
      <w:r w:rsidRPr="00183D69">
        <w:rPr>
          <w:rFonts w:asciiTheme="minorHAnsi" w:hAnsiTheme="minorHAnsi"/>
        </w:rPr>
        <w:t>6393-C</w:t>
      </w:r>
      <w:r>
        <w:rPr>
          <w:rFonts w:asciiTheme="minorHAnsi" w:hAnsiTheme="minorHAnsi"/>
        </w:rPr>
        <w:t>oun</w:t>
      </w:r>
      <w:r w:rsidRPr="00183D69">
        <w:rPr>
          <w:rFonts w:asciiTheme="minorHAnsi" w:hAnsiTheme="minorHAnsi"/>
        </w:rPr>
        <w:t>6423-C</w:t>
      </w:r>
      <w:r>
        <w:rPr>
          <w:rFonts w:asciiTheme="minorHAnsi" w:hAnsiTheme="minorHAnsi"/>
        </w:rPr>
        <w:t>oun</w:t>
      </w:r>
      <w:r w:rsidRPr="00183D69">
        <w:rPr>
          <w:rFonts w:asciiTheme="minorHAnsi" w:hAnsiTheme="minorHAnsi"/>
        </w:rPr>
        <w:t>6493</w:t>
      </w:r>
    </w:p>
    <w:p w14:paraId="38FF0173" w14:textId="5D26FB56" w:rsidR="00A263BC" w:rsidRDefault="00A263BC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A263BC">
        <w:rPr>
          <w:rFonts w:asciiTheme="minorHAnsi" w:hAnsiTheme="minorHAnsi"/>
        </w:rPr>
        <w:t>2022G_EBS34_CM</w:t>
      </w:r>
      <w:r w:rsidR="00551BA4">
        <w:rPr>
          <w:rFonts w:asciiTheme="minorHAnsi" w:hAnsiTheme="minorHAnsi"/>
        </w:rPr>
        <w:t>_</w:t>
      </w:r>
      <w:r w:rsidRPr="00A263BC">
        <w:rPr>
          <w:rFonts w:asciiTheme="minorHAnsi" w:hAnsiTheme="minorHAnsi"/>
        </w:rPr>
        <w:t>6673-Foundations-of-Organizational-Psychology</w:t>
      </w:r>
    </w:p>
    <w:p w14:paraId="3B8509E7" w14:textId="3FA85739" w:rsidR="006600CF" w:rsidRDefault="006600CF" w:rsidP="006600C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Jessica Curtis was present to discuss the proposals EBS32 AND </w:t>
      </w:r>
      <w:r w:rsidR="001E0019">
        <w:rPr>
          <w:rFonts w:asciiTheme="minorHAnsi" w:hAnsiTheme="minorHAnsi"/>
        </w:rPr>
        <w:t>EBS34</w:t>
      </w:r>
      <w:r>
        <w:rPr>
          <w:rFonts w:asciiTheme="minorHAnsi" w:hAnsiTheme="minorHAnsi"/>
        </w:rPr>
        <w:t xml:space="preserve">. </w:t>
      </w:r>
    </w:p>
    <w:p w14:paraId="3826EEB0" w14:textId="6C5FF927" w:rsidR="001E0019" w:rsidRDefault="001E0019" w:rsidP="001E0019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 w:rsidR="00BC013B">
        <w:rPr>
          <w:rFonts w:asciiTheme="minorHAnsi" w:hAnsiTheme="minorHAnsi"/>
        </w:rPr>
        <w:t xml:space="preserve"> EBS32-EBS34</w:t>
      </w:r>
      <w:r>
        <w:rPr>
          <w:rFonts w:asciiTheme="minorHAnsi" w:hAnsiTheme="minorHAnsi"/>
        </w:rPr>
        <w:t xml:space="preserve">: </w:t>
      </w:r>
      <w:r w:rsidR="00806DD5">
        <w:rPr>
          <w:rFonts w:asciiTheme="minorHAnsi" w:hAnsiTheme="minorHAnsi"/>
        </w:rPr>
        <w:t xml:space="preserve">Bouldin/Umanksy </w:t>
      </w:r>
      <w:r>
        <w:rPr>
          <w:rFonts w:asciiTheme="minorHAnsi" w:hAnsiTheme="minorHAnsi"/>
        </w:rPr>
        <w:t>Second</w:t>
      </w:r>
      <w:r w:rsidR="00806DD5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: </w:t>
      </w:r>
      <w:r w:rsidR="00806DD5">
        <w:rPr>
          <w:rFonts w:asciiTheme="minorHAnsi" w:hAnsiTheme="minorHAnsi"/>
        </w:rPr>
        <w:t>Philhours</w:t>
      </w:r>
      <w:r>
        <w:rPr>
          <w:rFonts w:asciiTheme="minorHAnsi" w:hAnsiTheme="minorHAnsi"/>
        </w:rPr>
        <w:t>. Approved.</w:t>
      </w:r>
    </w:p>
    <w:p w14:paraId="5F151CE8" w14:textId="66B70CF5" w:rsidR="00A263BC" w:rsidRDefault="00B13834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B13834">
        <w:rPr>
          <w:rFonts w:asciiTheme="minorHAnsi" w:hAnsiTheme="minorHAnsi"/>
        </w:rPr>
        <w:t>2022G_LAC2</w:t>
      </w:r>
      <w:r w:rsidR="00935703">
        <w:rPr>
          <w:rFonts w:asciiTheme="minorHAnsi" w:hAnsiTheme="minorHAnsi"/>
        </w:rPr>
        <w:t>9</w:t>
      </w:r>
      <w:r w:rsidRPr="00B13834">
        <w:rPr>
          <w:rFonts w:asciiTheme="minorHAnsi" w:hAnsiTheme="minorHAnsi"/>
        </w:rPr>
        <w:t>_PM_HIST-5613-Seminar-in-Global-History</w:t>
      </w:r>
    </w:p>
    <w:p w14:paraId="4D4DDE11" w14:textId="4C0B89DC" w:rsidR="00B13834" w:rsidRDefault="00B13834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B13834">
        <w:rPr>
          <w:rFonts w:asciiTheme="minorHAnsi" w:hAnsiTheme="minorHAnsi"/>
        </w:rPr>
        <w:t>2022G_LAC</w:t>
      </w:r>
      <w:r w:rsidR="00935703">
        <w:rPr>
          <w:rFonts w:asciiTheme="minorHAnsi" w:hAnsiTheme="minorHAnsi"/>
        </w:rPr>
        <w:t>30</w:t>
      </w:r>
      <w:r w:rsidRPr="00B13834">
        <w:rPr>
          <w:rFonts w:asciiTheme="minorHAnsi" w:hAnsiTheme="minorHAnsi"/>
        </w:rPr>
        <w:t>_PM</w:t>
      </w:r>
      <w:r w:rsidR="00551BA4">
        <w:rPr>
          <w:rFonts w:asciiTheme="minorHAnsi" w:hAnsiTheme="minorHAnsi"/>
        </w:rPr>
        <w:t>_</w:t>
      </w:r>
      <w:r w:rsidRPr="00B13834">
        <w:rPr>
          <w:rFonts w:asciiTheme="minorHAnsi" w:hAnsiTheme="minorHAnsi"/>
        </w:rPr>
        <w:t>MA-HIST-Public-History</w:t>
      </w:r>
    </w:p>
    <w:p w14:paraId="71B49E7A" w14:textId="32EC4C8A" w:rsidR="001E0019" w:rsidRPr="001E0019" w:rsidRDefault="001E0019" w:rsidP="001E001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Umansky spoke to the History Proposals. </w:t>
      </w:r>
    </w:p>
    <w:p w14:paraId="295E30DC" w14:textId="54D23ABE" w:rsidR="00B13834" w:rsidRDefault="00B13834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B13834">
        <w:rPr>
          <w:rFonts w:asciiTheme="minorHAnsi" w:hAnsiTheme="minorHAnsi"/>
        </w:rPr>
        <w:t>2022G_LAC3</w:t>
      </w:r>
      <w:r w:rsidR="00935703">
        <w:rPr>
          <w:rFonts w:asciiTheme="minorHAnsi" w:hAnsiTheme="minorHAnsi"/>
        </w:rPr>
        <w:t>1</w:t>
      </w:r>
      <w:r w:rsidRPr="00B13834">
        <w:rPr>
          <w:rFonts w:asciiTheme="minorHAnsi" w:hAnsiTheme="minorHAnsi"/>
        </w:rPr>
        <w:t>_CM</w:t>
      </w:r>
      <w:r w:rsidR="00551BA4">
        <w:rPr>
          <w:rFonts w:asciiTheme="minorHAnsi" w:hAnsiTheme="minorHAnsi"/>
        </w:rPr>
        <w:t>_</w:t>
      </w:r>
      <w:r w:rsidRPr="00B13834">
        <w:rPr>
          <w:rFonts w:asciiTheme="minorHAnsi" w:hAnsiTheme="minorHAnsi"/>
        </w:rPr>
        <w:t>MUS-5701-Improvisation-III</w:t>
      </w:r>
    </w:p>
    <w:p w14:paraId="735FFF48" w14:textId="6941A33F" w:rsidR="00B13834" w:rsidRDefault="00B13834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B13834">
        <w:rPr>
          <w:rFonts w:asciiTheme="minorHAnsi" w:hAnsiTheme="minorHAnsi"/>
        </w:rPr>
        <w:t>2022G_LAC3</w:t>
      </w:r>
      <w:r w:rsidR="00935703">
        <w:rPr>
          <w:rFonts w:asciiTheme="minorHAnsi" w:hAnsiTheme="minorHAnsi"/>
        </w:rPr>
        <w:t>2</w:t>
      </w:r>
      <w:r w:rsidRPr="00B13834">
        <w:rPr>
          <w:rFonts w:asciiTheme="minorHAnsi" w:hAnsiTheme="minorHAnsi"/>
        </w:rPr>
        <w:t>_CM_MUS-5151-Graduate-Collaborative-Piano</w:t>
      </w:r>
    </w:p>
    <w:p w14:paraId="16208BD8" w14:textId="1411467E" w:rsidR="009A2AC4" w:rsidRDefault="009A2AC4" w:rsidP="009A2AC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was not a representative present for these proposals. </w:t>
      </w:r>
    </w:p>
    <w:p w14:paraId="27896AD8" w14:textId="48C829EB" w:rsidR="001E0019" w:rsidRDefault="001E0019" w:rsidP="001E001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 w:rsidR="00BC013B">
        <w:rPr>
          <w:rFonts w:asciiTheme="minorHAnsi" w:hAnsiTheme="minorHAnsi"/>
        </w:rPr>
        <w:t xml:space="preserve"> LAC29-LAC32</w:t>
      </w:r>
      <w:r>
        <w:rPr>
          <w:rFonts w:asciiTheme="minorHAnsi" w:hAnsiTheme="minorHAnsi"/>
        </w:rPr>
        <w:t>: Hood Second</w:t>
      </w:r>
      <w:r w:rsidR="009A2AC4">
        <w:rPr>
          <w:rFonts w:asciiTheme="minorHAnsi" w:hAnsiTheme="minorHAnsi"/>
        </w:rPr>
        <w:t>ed</w:t>
      </w:r>
      <w:r>
        <w:rPr>
          <w:rFonts w:asciiTheme="minorHAnsi" w:hAnsiTheme="minorHAnsi"/>
        </w:rPr>
        <w:t>: Philhours-Approved</w:t>
      </w:r>
    </w:p>
    <w:p w14:paraId="711ABFA0" w14:textId="6AB7F325" w:rsidR="006D008D" w:rsidRDefault="006D008D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6D008D">
        <w:rPr>
          <w:rFonts w:asciiTheme="minorHAnsi" w:hAnsiTheme="minorHAnsi"/>
        </w:rPr>
        <w:t>2022G_NHP80_</w:t>
      </w:r>
      <w:r w:rsidR="005072A2">
        <w:rPr>
          <w:rFonts w:asciiTheme="minorHAnsi" w:hAnsiTheme="minorHAnsi"/>
        </w:rPr>
        <w:t>CM_</w:t>
      </w:r>
      <w:r w:rsidRPr="006D008D">
        <w:rPr>
          <w:rFonts w:asciiTheme="minorHAnsi" w:hAnsiTheme="minorHAnsi"/>
        </w:rPr>
        <w:t>AT_5803-Pharmacology-and-Nutritional-Considerations-In-Athletic-Training</w:t>
      </w:r>
    </w:p>
    <w:p w14:paraId="19A34220" w14:textId="77777777" w:rsidR="009A2AC4" w:rsidRDefault="009A2AC4" w:rsidP="009A2AC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There was not a</w:t>
      </w:r>
      <w:r w:rsidR="00DD764B">
        <w:rPr>
          <w:rFonts w:asciiTheme="minorHAnsi" w:hAnsiTheme="minorHAnsi"/>
        </w:rPr>
        <w:t xml:space="preserve"> representative present</w:t>
      </w:r>
      <w:r>
        <w:rPr>
          <w:rFonts w:asciiTheme="minorHAnsi" w:hAnsiTheme="minorHAnsi"/>
        </w:rPr>
        <w:t xml:space="preserve"> for this proposal. </w:t>
      </w:r>
    </w:p>
    <w:p w14:paraId="0DC9F654" w14:textId="2D5059CE" w:rsidR="00DD764B" w:rsidRPr="009A2AC4" w:rsidRDefault="00DD764B" w:rsidP="009A2AC4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A2AC4">
        <w:rPr>
          <w:rFonts w:asciiTheme="minorHAnsi" w:hAnsiTheme="minorHAnsi"/>
        </w:rPr>
        <w:lastRenderedPageBreak/>
        <w:t>Motion to Approve</w:t>
      </w:r>
      <w:r w:rsidR="00806DD5">
        <w:rPr>
          <w:rFonts w:asciiTheme="minorHAnsi" w:hAnsiTheme="minorHAnsi"/>
        </w:rPr>
        <w:t xml:space="preserve"> NHP80</w:t>
      </w:r>
      <w:r w:rsidR="00AF2A30" w:rsidRPr="009A2AC4">
        <w:rPr>
          <w:rFonts w:asciiTheme="minorHAnsi" w:hAnsiTheme="minorHAnsi"/>
        </w:rPr>
        <w:t>:</w:t>
      </w:r>
      <w:r w:rsidRPr="009A2AC4">
        <w:rPr>
          <w:rFonts w:asciiTheme="minorHAnsi" w:hAnsiTheme="minorHAnsi"/>
        </w:rPr>
        <w:t xml:space="preserve"> Umanksy Second</w:t>
      </w:r>
      <w:r w:rsidR="00AF2A30" w:rsidRPr="009A2AC4">
        <w:rPr>
          <w:rFonts w:asciiTheme="minorHAnsi" w:hAnsiTheme="minorHAnsi"/>
        </w:rPr>
        <w:t>ed</w:t>
      </w:r>
      <w:r w:rsidRPr="009A2AC4">
        <w:rPr>
          <w:rFonts w:asciiTheme="minorHAnsi" w:hAnsiTheme="minorHAnsi"/>
        </w:rPr>
        <w:t>: Wheeler</w:t>
      </w:r>
      <w:r w:rsidR="00AF2A30" w:rsidRPr="009A2AC4">
        <w:rPr>
          <w:rFonts w:asciiTheme="minorHAnsi" w:hAnsiTheme="minorHAnsi"/>
        </w:rPr>
        <w:t>,</w:t>
      </w:r>
      <w:r w:rsidRPr="009A2AC4">
        <w:rPr>
          <w:rFonts w:asciiTheme="minorHAnsi" w:hAnsiTheme="minorHAnsi"/>
        </w:rPr>
        <w:t xml:space="preserve"> Abkari-Approved</w:t>
      </w:r>
    </w:p>
    <w:p w14:paraId="43E85C87" w14:textId="6837EB1D" w:rsidR="00885947" w:rsidRDefault="00885947" w:rsidP="00EA44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885947">
        <w:rPr>
          <w:rFonts w:asciiTheme="minorHAnsi" w:hAnsiTheme="minorHAnsi"/>
        </w:rPr>
        <w:t>2022G_SM26_CD_BIO_5684-Biological-Data-Analyses</w:t>
      </w:r>
    </w:p>
    <w:p w14:paraId="4443A8C0" w14:textId="413599F2" w:rsidR="00DD764B" w:rsidRDefault="009A2AC4" w:rsidP="00DD7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</w:t>
      </w:r>
      <w:r w:rsidR="00DD764B">
        <w:rPr>
          <w:rFonts w:asciiTheme="minorHAnsi" w:hAnsiTheme="minorHAnsi"/>
        </w:rPr>
        <w:t xml:space="preserve">Bouldin spoke </w:t>
      </w:r>
      <w:r>
        <w:rPr>
          <w:rFonts w:asciiTheme="minorHAnsi" w:hAnsiTheme="minorHAnsi"/>
        </w:rPr>
        <w:t xml:space="preserve">briefly regarding this </w:t>
      </w:r>
      <w:r w:rsidR="00DD764B">
        <w:rPr>
          <w:rFonts w:asciiTheme="minorHAnsi" w:hAnsiTheme="minorHAnsi"/>
        </w:rPr>
        <w:t>proposal</w:t>
      </w:r>
      <w:r>
        <w:rPr>
          <w:rFonts w:asciiTheme="minorHAnsi" w:hAnsiTheme="minorHAnsi"/>
        </w:rPr>
        <w:t>.</w:t>
      </w:r>
    </w:p>
    <w:p w14:paraId="5A9E83C3" w14:textId="4E9237B1" w:rsidR="00DD764B" w:rsidRPr="00EA445A" w:rsidRDefault="009A2AC4" w:rsidP="00DD7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 w:rsidR="00BC013B">
        <w:rPr>
          <w:rFonts w:asciiTheme="minorHAnsi" w:hAnsiTheme="minorHAnsi"/>
        </w:rPr>
        <w:t xml:space="preserve"> SM26</w:t>
      </w:r>
      <w:r>
        <w:rPr>
          <w:rFonts w:asciiTheme="minorHAnsi" w:hAnsiTheme="minorHAnsi"/>
        </w:rPr>
        <w:t xml:space="preserve">: </w:t>
      </w:r>
      <w:r w:rsidR="00DD764B">
        <w:rPr>
          <w:rFonts w:asciiTheme="minorHAnsi" w:hAnsiTheme="minorHAnsi"/>
        </w:rPr>
        <w:t>Hood: Second</w:t>
      </w:r>
      <w:r>
        <w:rPr>
          <w:rFonts w:asciiTheme="minorHAnsi" w:hAnsiTheme="minorHAnsi"/>
        </w:rPr>
        <w:t>ed</w:t>
      </w:r>
      <w:r w:rsidR="00DD764B">
        <w:rPr>
          <w:rFonts w:asciiTheme="minorHAnsi" w:hAnsiTheme="minorHAnsi"/>
        </w:rPr>
        <w:t>: Alam</w:t>
      </w:r>
      <w:r>
        <w:rPr>
          <w:rFonts w:asciiTheme="minorHAnsi" w:hAnsiTheme="minorHAnsi"/>
        </w:rPr>
        <w:t>, Wheeler</w:t>
      </w:r>
      <w:r w:rsidR="00DD764B">
        <w:rPr>
          <w:rFonts w:asciiTheme="minorHAnsi" w:hAnsiTheme="minorHAnsi"/>
        </w:rPr>
        <w:t>-Approved</w:t>
      </w:r>
    </w:p>
    <w:p w14:paraId="2282C395" w14:textId="04596673" w:rsidR="00E41E91" w:rsidRPr="00021FC2" w:rsidRDefault="00E41E91" w:rsidP="00E41E91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Non-Curricular Items</w:t>
      </w:r>
    </w:p>
    <w:p w14:paraId="363F4D1C" w14:textId="29B5C343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30D78C2C" w14:textId="43383D5E" w:rsidR="004B0DC2" w:rsidRDefault="004B0DC2" w:rsidP="004B0DC2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Affiliate</w:t>
      </w:r>
    </w:p>
    <w:p w14:paraId="6024356A" w14:textId="4908174C" w:rsid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2022G_NC81_AFFILIATE_Chris-Jenkins</w:t>
      </w:r>
    </w:p>
    <w:p w14:paraId="16828436" w14:textId="4A0A88A6" w:rsid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2022G_NC84_AFFILIATE_Ronda-MacDonald</w:t>
      </w:r>
    </w:p>
    <w:p w14:paraId="5C1A85E6" w14:textId="0E6F8BC7" w:rsid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2022G_NC86_AFFILIATE_Andrew-OReilly</w:t>
      </w:r>
    </w:p>
    <w:p w14:paraId="68520777" w14:textId="011F61FC" w:rsid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2022G_NC87_AFFILIATE_Michele-Reba</w:t>
      </w:r>
    </w:p>
    <w:p w14:paraId="30CBB226" w14:textId="09221BA9" w:rsid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2022G_NC89_AFFILIATE_Susanna-Thornhill</w:t>
      </w:r>
    </w:p>
    <w:p w14:paraId="2955C179" w14:textId="2A3F69AD" w:rsidR="00DD764B" w:rsidRPr="0090054D" w:rsidRDefault="00DD764B" w:rsidP="00DD764B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Umansky Second</w:t>
      </w:r>
      <w:r w:rsidR="00AF2A30">
        <w:rPr>
          <w:rFonts w:asciiTheme="minorHAnsi" w:hAnsiTheme="minorHAnsi"/>
        </w:rPr>
        <w:t>ed</w:t>
      </w:r>
      <w:r>
        <w:rPr>
          <w:rFonts w:asciiTheme="minorHAnsi" w:hAnsiTheme="minorHAnsi"/>
        </w:rPr>
        <w:t>: Hood-Approved</w:t>
      </w:r>
    </w:p>
    <w:p w14:paraId="2F2DA1DD" w14:textId="1818E4E0" w:rsidR="005066BB" w:rsidRDefault="00223BE9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Professional</w:t>
      </w:r>
    </w:p>
    <w:p w14:paraId="0E112811" w14:textId="64D1CFD9" w:rsid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2022G_NC91_PROFESSIONAL_Donna-Burcham</w:t>
      </w:r>
    </w:p>
    <w:p w14:paraId="6C9CE982" w14:textId="77777777" w:rsidR="00DD764B" w:rsidRDefault="00DD764B" w:rsidP="00DD764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2022G_NC80_AFFILIATE_Phillip-Buckley</w:t>
      </w:r>
      <w:r>
        <w:rPr>
          <w:rFonts w:asciiTheme="minorHAnsi" w:hAnsiTheme="minorHAnsi"/>
        </w:rPr>
        <w:t>-Moved to Professional</w:t>
      </w:r>
    </w:p>
    <w:p w14:paraId="04492AE2" w14:textId="77777777" w:rsidR="00DD764B" w:rsidRDefault="00DD764B" w:rsidP="00DD764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</w:t>
      </w:r>
      <w:r>
        <w:rPr>
          <w:rFonts w:asciiTheme="minorHAnsi" w:hAnsiTheme="minorHAnsi"/>
        </w:rPr>
        <w:t>2</w:t>
      </w:r>
      <w:r w:rsidRPr="0090054D">
        <w:rPr>
          <w:rFonts w:asciiTheme="minorHAnsi" w:hAnsiTheme="minorHAnsi"/>
        </w:rPr>
        <w:t>_AFFILIATE_</w:t>
      </w:r>
      <w:r>
        <w:rPr>
          <w:rFonts w:asciiTheme="minorHAnsi" w:hAnsiTheme="minorHAnsi"/>
        </w:rPr>
        <w:t>Larz-Roberts-Moved to Professional</w:t>
      </w:r>
    </w:p>
    <w:p w14:paraId="6807292B" w14:textId="77777777" w:rsidR="00C774EF" w:rsidRDefault="00C774EF" w:rsidP="00C774EF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2022G_NC83_AFFILIATE_Stephanie-Cockrill</w:t>
      </w:r>
      <w:r>
        <w:rPr>
          <w:rFonts w:asciiTheme="minorHAnsi" w:hAnsiTheme="minorHAnsi"/>
        </w:rPr>
        <w:t>-Moved to Professional</w:t>
      </w:r>
    </w:p>
    <w:p w14:paraId="78E2AB31" w14:textId="77777777" w:rsidR="00C774EF" w:rsidRDefault="00C774EF" w:rsidP="00C774EF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2022G_NC85_AFFILIATE_Bronwyn-MacFarlane</w:t>
      </w:r>
      <w:r>
        <w:rPr>
          <w:rFonts w:asciiTheme="minorHAnsi" w:hAnsiTheme="minorHAnsi"/>
        </w:rPr>
        <w:t>-Moved to Professional</w:t>
      </w:r>
    </w:p>
    <w:p w14:paraId="0DE04118" w14:textId="77777777" w:rsidR="00C774EF" w:rsidRDefault="00C774EF" w:rsidP="00C774EF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2022G_NC88_AFFILIATE_April-Holifield-Scott</w:t>
      </w:r>
      <w:r>
        <w:rPr>
          <w:rFonts w:asciiTheme="minorHAnsi" w:hAnsiTheme="minorHAnsi"/>
        </w:rPr>
        <w:t>-Moved to Professional</w:t>
      </w:r>
    </w:p>
    <w:p w14:paraId="39B87FB8" w14:textId="49E5DEA5" w:rsidR="00C774EF" w:rsidRPr="00C774EF" w:rsidRDefault="00C774EF" w:rsidP="00C774EF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2022G_NC90_AFFILIATE_Muhammad-Uddi</w:t>
      </w:r>
      <w:r>
        <w:rPr>
          <w:rFonts w:asciiTheme="minorHAnsi" w:hAnsiTheme="minorHAnsi"/>
        </w:rPr>
        <w:t>n-Moved to Professional</w:t>
      </w:r>
    </w:p>
    <w:p w14:paraId="7753CC5E" w14:textId="570A1AF1" w:rsidR="00DD764B" w:rsidRDefault="00DD764B" w:rsidP="00DD764B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0A2B1E">
        <w:rPr>
          <w:rFonts w:asciiTheme="minorHAnsi" w:hAnsiTheme="minorHAnsi"/>
        </w:rPr>
        <w:t>2022G_NC94_AFFILLIATE_Joseph-Massey</w:t>
      </w:r>
      <w:r>
        <w:rPr>
          <w:rFonts w:asciiTheme="minorHAnsi" w:hAnsiTheme="minorHAnsi"/>
        </w:rPr>
        <w:t>-Moved to Professional</w:t>
      </w:r>
    </w:p>
    <w:p w14:paraId="601FAB5F" w14:textId="3F0D5657" w:rsidR="00DD764B" w:rsidRPr="0090054D" w:rsidRDefault="00DD764B" w:rsidP="00DD764B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Move</w:t>
      </w:r>
      <w:r w:rsidR="00102592">
        <w:rPr>
          <w:rFonts w:asciiTheme="minorHAnsi" w:hAnsiTheme="minorHAnsi"/>
        </w:rPr>
        <w:t xml:space="preserve"> </w:t>
      </w:r>
      <w:r w:rsidR="009A2AC4">
        <w:rPr>
          <w:rFonts w:asciiTheme="minorHAnsi" w:hAnsiTheme="minorHAnsi"/>
        </w:rPr>
        <w:t xml:space="preserve">Certain </w:t>
      </w:r>
      <w:r w:rsidR="00102592">
        <w:rPr>
          <w:rFonts w:asciiTheme="minorHAnsi" w:hAnsiTheme="minorHAnsi"/>
        </w:rPr>
        <w:t>GFS to Professional and Approve</w:t>
      </w:r>
      <w:r>
        <w:rPr>
          <w:rFonts w:asciiTheme="minorHAnsi" w:hAnsiTheme="minorHAnsi"/>
        </w:rPr>
        <w:t>: Umanksy Second</w:t>
      </w:r>
      <w:r w:rsidR="00AF2A30">
        <w:rPr>
          <w:rFonts w:asciiTheme="minorHAnsi" w:hAnsiTheme="minorHAnsi"/>
        </w:rPr>
        <w:t>ed</w:t>
      </w:r>
      <w:r>
        <w:rPr>
          <w:rFonts w:asciiTheme="minorHAnsi" w:hAnsiTheme="minorHAnsi"/>
        </w:rPr>
        <w:t>: Hood/Akbari-Approved</w:t>
      </w:r>
    </w:p>
    <w:p w14:paraId="2E157C55" w14:textId="7485F601" w:rsidR="00F06B7D" w:rsidRDefault="00223BE9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Regular</w:t>
      </w:r>
    </w:p>
    <w:p w14:paraId="523B7CEC" w14:textId="62A894C8" w:rsidR="0090054D" w:rsidRP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lastRenderedPageBreak/>
        <w:t>2022G_NC92_REGULAR_V-Steven-Green</w:t>
      </w:r>
    </w:p>
    <w:p w14:paraId="7860A328" w14:textId="72AB0E82" w:rsidR="0090054D" w:rsidRDefault="0090054D" w:rsidP="0090054D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90054D">
        <w:rPr>
          <w:rFonts w:asciiTheme="minorHAnsi" w:hAnsiTheme="minorHAnsi"/>
        </w:rPr>
        <w:t>2022G_NC93_REGULAR_Cherisse-Jones-Branch</w:t>
      </w:r>
    </w:p>
    <w:p w14:paraId="27588870" w14:textId="46037DB9" w:rsidR="00DD764B" w:rsidRPr="0090054D" w:rsidRDefault="00DD764B" w:rsidP="00DD764B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Approve: Hood Second</w:t>
      </w:r>
      <w:r w:rsidR="00AF2A30">
        <w:rPr>
          <w:rFonts w:asciiTheme="minorHAnsi" w:hAnsiTheme="minorHAnsi"/>
        </w:rPr>
        <w:t>ed</w:t>
      </w:r>
      <w:r>
        <w:rPr>
          <w:rFonts w:asciiTheme="minorHAnsi" w:hAnsiTheme="minorHAnsi"/>
        </w:rPr>
        <w:t>: Alam, Akbari, Mohler-Approved</w:t>
      </w:r>
    </w:p>
    <w:p w14:paraId="165C1C84" w14:textId="69DE4DAC" w:rsidR="00312393" w:rsidRPr="00021FC2" w:rsidRDefault="00312393" w:rsidP="009F768C">
      <w:pPr>
        <w:pStyle w:val="Body"/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Member items</w:t>
      </w:r>
    </w:p>
    <w:p w14:paraId="5243E4CC" w14:textId="781E84F6" w:rsidR="00E21F23" w:rsidRDefault="0004687D" w:rsidP="00063F20">
      <w:pPr>
        <w:pStyle w:val="Body"/>
        <w:numPr>
          <w:ilvl w:val="2"/>
          <w:numId w:val="13"/>
        </w:numPr>
        <w:spacing w:after="240"/>
        <w:rPr>
          <w:rFonts w:asciiTheme="minorHAnsi" w:hAnsiTheme="minorHAnsi"/>
        </w:rPr>
      </w:pPr>
      <w:r w:rsidRPr="003F1832">
        <w:rPr>
          <w:rFonts w:asciiTheme="minorHAnsi" w:hAnsiTheme="minorHAnsi"/>
        </w:rPr>
        <w:t>Cheri</w:t>
      </w:r>
      <w:r w:rsidR="00426FB7" w:rsidRPr="003F1832">
        <w:rPr>
          <w:rFonts w:asciiTheme="minorHAnsi" w:hAnsiTheme="minorHAnsi"/>
        </w:rPr>
        <w:t xml:space="preserve">sse Jones-Branch - </w:t>
      </w:r>
      <w:r w:rsidR="00266C5A" w:rsidRPr="003F1832">
        <w:rPr>
          <w:rFonts w:asciiTheme="minorHAnsi" w:hAnsiTheme="minorHAnsi"/>
        </w:rPr>
        <w:t>Report from the Graduate School Dean</w:t>
      </w:r>
    </w:p>
    <w:p w14:paraId="5103C35B" w14:textId="0EFB0B43" w:rsidR="00DD764B" w:rsidRDefault="00680E51" w:rsidP="00DD764B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Graduate Faculty Status Review</w:t>
      </w:r>
      <w:r w:rsidR="00FB01D2">
        <w:rPr>
          <w:rFonts w:asciiTheme="minorHAnsi" w:hAnsiTheme="minorHAnsi"/>
        </w:rPr>
        <w:t xml:space="preserve"> and Updating</w:t>
      </w:r>
    </w:p>
    <w:p w14:paraId="4FEBAFC7" w14:textId="3A2A9EF3" w:rsidR="00AF2A30" w:rsidRPr="00DD764B" w:rsidRDefault="00AF2A30" w:rsidP="00AF2A30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Branch asked that everyone review the GFS database for dept corrections and expirations so that the GFS database could be updated accordingly. </w:t>
      </w:r>
    </w:p>
    <w:p w14:paraId="3CD11D13" w14:textId="5C0659AD" w:rsidR="00890992" w:rsidRDefault="00890992" w:rsidP="00680E51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Educational Testing Services</w:t>
      </w:r>
    </w:p>
    <w:p w14:paraId="7AAB37DB" w14:textId="28497504" w:rsidR="00A76DAD" w:rsidRDefault="00A76DAD" w:rsidP="00A76DAD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Training Webinar (February 24, 2022) 3:30 pm</w:t>
      </w:r>
    </w:p>
    <w:p w14:paraId="0780D139" w14:textId="37CD7799" w:rsidR="00680E51" w:rsidRDefault="00680E51" w:rsidP="00680E51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Upcoming Graduate School/Writing Center Event February</w:t>
      </w:r>
    </w:p>
    <w:p w14:paraId="607207E4" w14:textId="61EBDDDF" w:rsidR="00DD764B" w:rsidRPr="00DD764B" w:rsidRDefault="00DD764B" w:rsidP="00DD764B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Collaboration with Writing Center on Thesis Level Literature Reviews</w:t>
      </w:r>
    </w:p>
    <w:p w14:paraId="5B81B015" w14:textId="452BAC08" w:rsidR="009F768C" w:rsidRDefault="00A15AF1" w:rsidP="00AF0743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</w:t>
      </w:r>
      <w:r w:rsidR="007D49F5">
        <w:rPr>
          <w:rFonts w:asciiTheme="minorHAnsi" w:hAnsiTheme="minorHAnsi"/>
        </w:rPr>
        <w:t xml:space="preserve">: </w:t>
      </w:r>
      <w:r w:rsidR="00A76DAD">
        <w:rPr>
          <w:rFonts w:asciiTheme="minorHAnsi" w:hAnsiTheme="minorHAnsi"/>
        </w:rPr>
        <w:t>Abkari, Second</w:t>
      </w:r>
      <w:r w:rsidR="00AF2A30">
        <w:rPr>
          <w:rFonts w:asciiTheme="minorHAnsi" w:hAnsiTheme="minorHAnsi"/>
        </w:rPr>
        <w:t>ed:</w:t>
      </w:r>
      <w:r w:rsidR="00A76DAD">
        <w:rPr>
          <w:rFonts w:asciiTheme="minorHAnsi" w:hAnsiTheme="minorHAnsi"/>
        </w:rPr>
        <w:t xml:space="preserve"> Philhours</w:t>
      </w:r>
    </w:p>
    <w:p w14:paraId="765B47B1" w14:textId="5A6F5871" w:rsidR="008F4698" w:rsidRPr="00BC013B" w:rsidRDefault="00EB55FE" w:rsidP="00BC013B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Meeting</w:t>
      </w:r>
      <w:r w:rsidR="00FE6E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FE6E19">
        <w:rPr>
          <w:rFonts w:asciiTheme="minorHAnsi" w:hAnsiTheme="minorHAnsi"/>
        </w:rPr>
        <w:t xml:space="preserve">djourned: </w:t>
      </w:r>
      <w:r w:rsidR="00A76DAD">
        <w:rPr>
          <w:rFonts w:asciiTheme="minorHAnsi" w:hAnsiTheme="minorHAnsi"/>
        </w:rPr>
        <w:t>3:51pm</w:t>
      </w:r>
    </w:p>
    <w:p w14:paraId="6A17F42D" w14:textId="78A1E857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08A5305C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Melodie Philhours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6A981A90" w:rsidR="00A42A0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2B85A5DB" w14:textId="02ED746D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4DA3524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Beth Hood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-Gryffin</w:t>
            </w: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5DB16A77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Kim Davis</w:t>
            </w:r>
          </w:p>
          <w:p w14:paraId="0146BDB4" w14:textId="52AACA7E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2AFA0B08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Christina Akbari</w:t>
            </w:r>
          </w:p>
          <w:p w14:paraId="632DF405" w14:textId="3B917830" w:rsidR="00922B07" w:rsidRPr="005B55AC" w:rsidRDefault="00936846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0947E6F3" w14:textId="52D5C4F3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Bouldin</w:t>
            </w:r>
          </w:p>
          <w:p w14:paraId="2673B7D2" w14:textId="41D37890" w:rsidR="00A42A0C" w:rsidRPr="005B55AC" w:rsidRDefault="002E22FA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GSC Representative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 xml:space="preserve">To access graduate faculty status applications: </w:t>
      </w:r>
    </w:p>
    <w:p w14:paraId="5106BFAC" w14:textId="77777777" w:rsidR="00553B36" w:rsidRPr="00264111" w:rsidRDefault="00806DD5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r w:rsidRPr="00264111">
        <w:rPr>
          <w:rFonts w:asciiTheme="minorHAnsi" w:hAnsiTheme="minorHAnsi"/>
          <w:b/>
        </w:rPr>
        <w:t>Grad_Faculty</w:t>
      </w:r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389C4BCF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To access curricular proposals</w:t>
      </w:r>
      <w:r w:rsidR="00021FC2">
        <w:rPr>
          <w:rFonts w:asciiTheme="minorHAnsi" w:hAnsiTheme="minorHAnsi"/>
          <w:b/>
          <w:bCs/>
        </w:rPr>
        <w:t xml:space="preserve">: </w:t>
      </w:r>
    </w:p>
    <w:p w14:paraId="6BCC5DDE" w14:textId="44ECC5FA" w:rsidR="00553B36" w:rsidRDefault="00806DD5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D9A9" w14:textId="77777777" w:rsidR="00765AA1" w:rsidRDefault="00765AA1">
      <w:r>
        <w:separator/>
      </w:r>
    </w:p>
    <w:p w14:paraId="169221B5" w14:textId="77777777" w:rsidR="00765AA1" w:rsidRDefault="00765AA1"/>
  </w:endnote>
  <w:endnote w:type="continuationSeparator" w:id="0">
    <w:p w14:paraId="1C685410" w14:textId="77777777" w:rsidR="00765AA1" w:rsidRDefault="00765AA1">
      <w:r>
        <w:continuationSeparator/>
      </w:r>
    </w:p>
    <w:p w14:paraId="696DBC02" w14:textId="77777777" w:rsidR="00765AA1" w:rsidRDefault="00765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000F" w14:textId="77777777" w:rsidR="00DF00E0" w:rsidRDefault="00DF0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8BA2" w14:textId="77777777" w:rsidR="00DF00E0" w:rsidRDefault="00DF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CBD9" w14:textId="77777777" w:rsidR="00765AA1" w:rsidRDefault="00765AA1">
      <w:r>
        <w:separator/>
      </w:r>
    </w:p>
    <w:p w14:paraId="15E7FB82" w14:textId="77777777" w:rsidR="00765AA1" w:rsidRDefault="00765AA1"/>
  </w:footnote>
  <w:footnote w:type="continuationSeparator" w:id="0">
    <w:p w14:paraId="78E336C6" w14:textId="77777777" w:rsidR="00765AA1" w:rsidRDefault="00765AA1">
      <w:r>
        <w:continuationSeparator/>
      </w:r>
    </w:p>
    <w:p w14:paraId="3FB95393" w14:textId="77777777" w:rsidR="00765AA1" w:rsidRDefault="00765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1CC" w14:textId="77777777" w:rsidR="00DF00E0" w:rsidRDefault="00DF0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4462828C" w:rsidR="002E59C2" w:rsidRPr="00C606C3" w:rsidRDefault="00223BE9" w:rsidP="00093DEA">
    <w:pPr>
      <w:pStyle w:val="Body"/>
      <w:jc w:val="center"/>
      <w:rPr>
        <w:b/>
        <w:bCs/>
      </w:rPr>
    </w:pPr>
    <w:r w:rsidRPr="00C606C3">
      <w:rPr>
        <w:highlight w:val="yellow"/>
      </w:rPr>
      <w:t>February 1</w:t>
    </w:r>
    <w:r w:rsidR="00E6050C" w:rsidRPr="00C606C3">
      <w:rPr>
        <w:highlight w:val="yellow"/>
      </w:rPr>
      <w:t>7</w:t>
    </w:r>
    <w:r w:rsidRPr="00C606C3">
      <w:rPr>
        <w:highlight w:val="yellow"/>
      </w:rPr>
      <w:t>, 2022</w:t>
    </w:r>
    <w:r w:rsidR="00C606C3" w:rsidRPr="00C606C3">
      <w:rPr>
        <w:highlight w:val="yellow"/>
      </w:rPr>
      <w:t>-Updated 2/1</w:t>
    </w:r>
    <w:r w:rsidR="00DF00E0">
      <w:rPr>
        <w:highlight w:val="yellow"/>
      </w:rPr>
      <w:t>7</w:t>
    </w:r>
    <w:r w:rsidR="00C606C3" w:rsidRPr="00C606C3">
      <w:rPr>
        <w:highlight w:val="yellow"/>
      </w:rPr>
      <w:t>/2022</w:t>
    </w:r>
  </w:p>
  <w:p w14:paraId="62E7A718" w14:textId="7EF29F2E" w:rsidR="002E59C2" w:rsidRDefault="009058A9" w:rsidP="001F35D6">
    <w:pPr>
      <w:pStyle w:val="Body"/>
      <w:spacing w:after="240"/>
      <w:jc w:val="center"/>
    </w:pPr>
    <w:r>
      <w:t xml:space="preserve">Zoom </w:t>
    </w:r>
    <w:r w:rsidR="00DE1B01">
      <w:t>M</w:t>
    </w:r>
    <w:r>
      <w:t>eeting</w:t>
    </w:r>
  </w:p>
  <w:p w14:paraId="4468A540" w14:textId="77777777" w:rsidR="00782E32" w:rsidRDefault="00782E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D0F4" w14:textId="77777777" w:rsidR="00DF00E0" w:rsidRDefault="00DF0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D7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A40493"/>
    <w:multiLevelType w:val="multilevel"/>
    <w:tmpl w:val="30F0E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204E8"/>
    <w:rsid w:val="00021FC2"/>
    <w:rsid w:val="00030684"/>
    <w:rsid w:val="00031F0E"/>
    <w:rsid w:val="000371D0"/>
    <w:rsid w:val="00045B45"/>
    <w:rsid w:val="0004687D"/>
    <w:rsid w:val="00047EE4"/>
    <w:rsid w:val="0005141A"/>
    <w:rsid w:val="00062587"/>
    <w:rsid w:val="00062878"/>
    <w:rsid w:val="00063973"/>
    <w:rsid w:val="00063F20"/>
    <w:rsid w:val="00065A45"/>
    <w:rsid w:val="00072D1B"/>
    <w:rsid w:val="0007447A"/>
    <w:rsid w:val="00076DAA"/>
    <w:rsid w:val="00083A64"/>
    <w:rsid w:val="00084283"/>
    <w:rsid w:val="0008451D"/>
    <w:rsid w:val="00085CCA"/>
    <w:rsid w:val="00086B7A"/>
    <w:rsid w:val="00087723"/>
    <w:rsid w:val="00093594"/>
    <w:rsid w:val="00093DEA"/>
    <w:rsid w:val="00095D37"/>
    <w:rsid w:val="00096963"/>
    <w:rsid w:val="000A17BD"/>
    <w:rsid w:val="000A1803"/>
    <w:rsid w:val="000A215D"/>
    <w:rsid w:val="000A2B1E"/>
    <w:rsid w:val="000A345B"/>
    <w:rsid w:val="000A54BE"/>
    <w:rsid w:val="000B0A80"/>
    <w:rsid w:val="000B2675"/>
    <w:rsid w:val="000B5E1A"/>
    <w:rsid w:val="000C032B"/>
    <w:rsid w:val="000C181A"/>
    <w:rsid w:val="000C1AE7"/>
    <w:rsid w:val="000D10F0"/>
    <w:rsid w:val="000D726A"/>
    <w:rsid w:val="000D76F3"/>
    <w:rsid w:val="000D7C4E"/>
    <w:rsid w:val="000E0717"/>
    <w:rsid w:val="000E2C91"/>
    <w:rsid w:val="000E6450"/>
    <w:rsid w:val="000E7FA2"/>
    <w:rsid w:val="000F092C"/>
    <w:rsid w:val="000F38B7"/>
    <w:rsid w:val="0010099B"/>
    <w:rsid w:val="00100C5A"/>
    <w:rsid w:val="00102592"/>
    <w:rsid w:val="001042A0"/>
    <w:rsid w:val="00105845"/>
    <w:rsid w:val="00105CF6"/>
    <w:rsid w:val="00107A0C"/>
    <w:rsid w:val="00107B52"/>
    <w:rsid w:val="00107C6E"/>
    <w:rsid w:val="00112401"/>
    <w:rsid w:val="00112A9E"/>
    <w:rsid w:val="00116A6D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47ABD"/>
    <w:rsid w:val="00161E83"/>
    <w:rsid w:val="00163AE6"/>
    <w:rsid w:val="001664AE"/>
    <w:rsid w:val="00170BC3"/>
    <w:rsid w:val="00172975"/>
    <w:rsid w:val="00173A13"/>
    <w:rsid w:val="00173E2F"/>
    <w:rsid w:val="001809CA"/>
    <w:rsid w:val="00183D69"/>
    <w:rsid w:val="00185B6B"/>
    <w:rsid w:val="00190CC9"/>
    <w:rsid w:val="001915D4"/>
    <w:rsid w:val="00192BA5"/>
    <w:rsid w:val="00195103"/>
    <w:rsid w:val="00197F2C"/>
    <w:rsid w:val="001A54B4"/>
    <w:rsid w:val="001A6180"/>
    <w:rsid w:val="001A7B6F"/>
    <w:rsid w:val="001B116A"/>
    <w:rsid w:val="001B1449"/>
    <w:rsid w:val="001B7795"/>
    <w:rsid w:val="001C2CF8"/>
    <w:rsid w:val="001C615C"/>
    <w:rsid w:val="001C7788"/>
    <w:rsid w:val="001D11E1"/>
    <w:rsid w:val="001D19F5"/>
    <w:rsid w:val="001E0019"/>
    <w:rsid w:val="001E53C0"/>
    <w:rsid w:val="001E71A0"/>
    <w:rsid w:val="001E784D"/>
    <w:rsid w:val="001F2B16"/>
    <w:rsid w:val="001F35D6"/>
    <w:rsid w:val="001F40D6"/>
    <w:rsid w:val="001F4448"/>
    <w:rsid w:val="001F59BB"/>
    <w:rsid w:val="00200F42"/>
    <w:rsid w:val="002025FF"/>
    <w:rsid w:val="002037F7"/>
    <w:rsid w:val="00205E0E"/>
    <w:rsid w:val="002172D3"/>
    <w:rsid w:val="0022384E"/>
    <w:rsid w:val="00223BE9"/>
    <w:rsid w:val="00235070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7660B"/>
    <w:rsid w:val="00282BE9"/>
    <w:rsid w:val="00292DF4"/>
    <w:rsid w:val="002A19F5"/>
    <w:rsid w:val="002A1A3E"/>
    <w:rsid w:val="002A3D69"/>
    <w:rsid w:val="002B365D"/>
    <w:rsid w:val="002B5D69"/>
    <w:rsid w:val="002B666D"/>
    <w:rsid w:val="002C0026"/>
    <w:rsid w:val="002D1348"/>
    <w:rsid w:val="002D2AB3"/>
    <w:rsid w:val="002D3AC6"/>
    <w:rsid w:val="002E01B6"/>
    <w:rsid w:val="002E22FA"/>
    <w:rsid w:val="002E59C2"/>
    <w:rsid w:val="002F6AB8"/>
    <w:rsid w:val="0030065E"/>
    <w:rsid w:val="00300DF6"/>
    <w:rsid w:val="00303AFE"/>
    <w:rsid w:val="0031147F"/>
    <w:rsid w:val="00312393"/>
    <w:rsid w:val="0031359D"/>
    <w:rsid w:val="00314FE6"/>
    <w:rsid w:val="00327177"/>
    <w:rsid w:val="00330918"/>
    <w:rsid w:val="00336732"/>
    <w:rsid w:val="00337606"/>
    <w:rsid w:val="003421B5"/>
    <w:rsid w:val="00343CCA"/>
    <w:rsid w:val="00344B50"/>
    <w:rsid w:val="00344EFA"/>
    <w:rsid w:val="0034503E"/>
    <w:rsid w:val="003467E2"/>
    <w:rsid w:val="00347A09"/>
    <w:rsid w:val="00347D26"/>
    <w:rsid w:val="00350B0F"/>
    <w:rsid w:val="00351D95"/>
    <w:rsid w:val="00357725"/>
    <w:rsid w:val="00361DCF"/>
    <w:rsid w:val="00367767"/>
    <w:rsid w:val="0038584C"/>
    <w:rsid w:val="003867CE"/>
    <w:rsid w:val="003935DC"/>
    <w:rsid w:val="00393874"/>
    <w:rsid w:val="0039418D"/>
    <w:rsid w:val="00394861"/>
    <w:rsid w:val="003A7669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1832"/>
    <w:rsid w:val="003F20A5"/>
    <w:rsid w:val="003F61BE"/>
    <w:rsid w:val="003F7CE8"/>
    <w:rsid w:val="0040303E"/>
    <w:rsid w:val="00405017"/>
    <w:rsid w:val="004108E9"/>
    <w:rsid w:val="00410981"/>
    <w:rsid w:val="00411924"/>
    <w:rsid w:val="00411C55"/>
    <w:rsid w:val="004171F2"/>
    <w:rsid w:val="004216FA"/>
    <w:rsid w:val="00426FB7"/>
    <w:rsid w:val="00430605"/>
    <w:rsid w:val="004308E8"/>
    <w:rsid w:val="0043312D"/>
    <w:rsid w:val="00436065"/>
    <w:rsid w:val="004449C6"/>
    <w:rsid w:val="004460B5"/>
    <w:rsid w:val="00450A99"/>
    <w:rsid w:val="00455AED"/>
    <w:rsid w:val="00457C83"/>
    <w:rsid w:val="0046093E"/>
    <w:rsid w:val="0046120D"/>
    <w:rsid w:val="004614E6"/>
    <w:rsid w:val="00467410"/>
    <w:rsid w:val="00467F87"/>
    <w:rsid w:val="00470F75"/>
    <w:rsid w:val="0047555F"/>
    <w:rsid w:val="004765F4"/>
    <w:rsid w:val="004769F8"/>
    <w:rsid w:val="004825BC"/>
    <w:rsid w:val="004826EA"/>
    <w:rsid w:val="00491314"/>
    <w:rsid w:val="00491465"/>
    <w:rsid w:val="00493914"/>
    <w:rsid w:val="00493AD8"/>
    <w:rsid w:val="004A068C"/>
    <w:rsid w:val="004A0E18"/>
    <w:rsid w:val="004B0DC2"/>
    <w:rsid w:val="004B1733"/>
    <w:rsid w:val="004B251D"/>
    <w:rsid w:val="004B271D"/>
    <w:rsid w:val="004B3939"/>
    <w:rsid w:val="004B4AF1"/>
    <w:rsid w:val="004C12CE"/>
    <w:rsid w:val="004C4135"/>
    <w:rsid w:val="004C646B"/>
    <w:rsid w:val="004C77A6"/>
    <w:rsid w:val="004D4901"/>
    <w:rsid w:val="004D6A1C"/>
    <w:rsid w:val="004E5643"/>
    <w:rsid w:val="00502940"/>
    <w:rsid w:val="005029D4"/>
    <w:rsid w:val="005035CB"/>
    <w:rsid w:val="005041A5"/>
    <w:rsid w:val="00506404"/>
    <w:rsid w:val="005066BB"/>
    <w:rsid w:val="005072A2"/>
    <w:rsid w:val="005133C0"/>
    <w:rsid w:val="00516AB6"/>
    <w:rsid w:val="00516E8A"/>
    <w:rsid w:val="00524CB6"/>
    <w:rsid w:val="0053029E"/>
    <w:rsid w:val="00530D4B"/>
    <w:rsid w:val="00535662"/>
    <w:rsid w:val="00540F6E"/>
    <w:rsid w:val="00550A4D"/>
    <w:rsid w:val="00551BA4"/>
    <w:rsid w:val="00553B36"/>
    <w:rsid w:val="00557B8D"/>
    <w:rsid w:val="00567F0D"/>
    <w:rsid w:val="00576825"/>
    <w:rsid w:val="005815B0"/>
    <w:rsid w:val="00591F17"/>
    <w:rsid w:val="00592A82"/>
    <w:rsid w:val="00595829"/>
    <w:rsid w:val="005A2B13"/>
    <w:rsid w:val="005A4225"/>
    <w:rsid w:val="005A4C76"/>
    <w:rsid w:val="005A5AD6"/>
    <w:rsid w:val="005B3CE6"/>
    <w:rsid w:val="005B5436"/>
    <w:rsid w:val="005B55AC"/>
    <w:rsid w:val="005B71DB"/>
    <w:rsid w:val="005C031C"/>
    <w:rsid w:val="005C7480"/>
    <w:rsid w:val="005D0A1F"/>
    <w:rsid w:val="005D469A"/>
    <w:rsid w:val="005E41D9"/>
    <w:rsid w:val="005E4A7D"/>
    <w:rsid w:val="005E6630"/>
    <w:rsid w:val="005F2EC7"/>
    <w:rsid w:val="005F5F98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33674"/>
    <w:rsid w:val="006367A5"/>
    <w:rsid w:val="00641466"/>
    <w:rsid w:val="006478A0"/>
    <w:rsid w:val="00654956"/>
    <w:rsid w:val="006565FC"/>
    <w:rsid w:val="00656F3E"/>
    <w:rsid w:val="006600CF"/>
    <w:rsid w:val="0066088D"/>
    <w:rsid w:val="006636CC"/>
    <w:rsid w:val="00664B03"/>
    <w:rsid w:val="00674D61"/>
    <w:rsid w:val="00676E21"/>
    <w:rsid w:val="00680A2A"/>
    <w:rsid w:val="00680E51"/>
    <w:rsid w:val="00681851"/>
    <w:rsid w:val="00682249"/>
    <w:rsid w:val="00683659"/>
    <w:rsid w:val="00690D53"/>
    <w:rsid w:val="00693A91"/>
    <w:rsid w:val="0069534B"/>
    <w:rsid w:val="00697D87"/>
    <w:rsid w:val="006A05C8"/>
    <w:rsid w:val="006A4C8C"/>
    <w:rsid w:val="006A6C49"/>
    <w:rsid w:val="006B1097"/>
    <w:rsid w:val="006B425E"/>
    <w:rsid w:val="006B6535"/>
    <w:rsid w:val="006C1857"/>
    <w:rsid w:val="006D008D"/>
    <w:rsid w:val="006D1EE0"/>
    <w:rsid w:val="006D42A8"/>
    <w:rsid w:val="006F2364"/>
    <w:rsid w:val="006F3A96"/>
    <w:rsid w:val="006F3C4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02E5"/>
    <w:rsid w:val="00751EFC"/>
    <w:rsid w:val="00761932"/>
    <w:rsid w:val="00765AA1"/>
    <w:rsid w:val="00767378"/>
    <w:rsid w:val="00770A09"/>
    <w:rsid w:val="007727FF"/>
    <w:rsid w:val="0077486A"/>
    <w:rsid w:val="00776572"/>
    <w:rsid w:val="00776F79"/>
    <w:rsid w:val="00781D16"/>
    <w:rsid w:val="00782E32"/>
    <w:rsid w:val="007839C1"/>
    <w:rsid w:val="00783F33"/>
    <w:rsid w:val="00784D60"/>
    <w:rsid w:val="00784E5B"/>
    <w:rsid w:val="007937A5"/>
    <w:rsid w:val="00793990"/>
    <w:rsid w:val="007A4D58"/>
    <w:rsid w:val="007A763B"/>
    <w:rsid w:val="007A7E91"/>
    <w:rsid w:val="007B33D0"/>
    <w:rsid w:val="007B4620"/>
    <w:rsid w:val="007C099A"/>
    <w:rsid w:val="007C7EE6"/>
    <w:rsid w:val="007D106D"/>
    <w:rsid w:val="007D2DE6"/>
    <w:rsid w:val="007D342A"/>
    <w:rsid w:val="007D3940"/>
    <w:rsid w:val="007D49F5"/>
    <w:rsid w:val="007E4DBB"/>
    <w:rsid w:val="007E7958"/>
    <w:rsid w:val="007F454D"/>
    <w:rsid w:val="007F5B6F"/>
    <w:rsid w:val="007F6B61"/>
    <w:rsid w:val="00800548"/>
    <w:rsid w:val="0080656C"/>
    <w:rsid w:val="00806DD5"/>
    <w:rsid w:val="008072AA"/>
    <w:rsid w:val="00807E68"/>
    <w:rsid w:val="00812B38"/>
    <w:rsid w:val="008160B3"/>
    <w:rsid w:val="0081708B"/>
    <w:rsid w:val="00824DDE"/>
    <w:rsid w:val="00836EAF"/>
    <w:rsid w:val="00837827"/>
    <w:rsid w:val="00841C4A"/>
    <w:rsid w:val="00844010"/>
    <w:rsid w:val="008451EC"/>
    <w:rsid w:val="008455D7"/>
    <w:rsid w:val="00850207"/>
    <w:rsid w:val="008517F5"/>
    <w:rsid w:val="00857614"/>
    <w:rsid w:val="008677BF"/>
    <w:rsid w:val="008821A2"/>
    <w:rsid w:val="008825CE"/>
    <w:rsid w:val="00883A9B"/>
    <w:rsid w:val="00884A3B"/>
    <w:rsid w:val="00885947"/>
    <w:rsid w:val="00886E7B"/>
    <w:rsid w:val="00890992"/>
    <w:rsid w:val="0089256B"/>
    <w:rsid w:val="00896F6C"/>
    <w:rsid w:val="008A2847"/>
    <w:rsid w:val="008A66DE"/>
    <w:rsid w:val="008B585D"/>
    <w:rsid w:val="008C4173"/>
    <w:rsid w:val="008C685C"/>
    <w:rsid w:val="008C6904"/>
    <w:rsid w:val="008D1A7F"/>
    <w:rsid w:val="008D202F"/>
    <w:rsid w:val="008D4955"/>
    <w:rsid w:val="008D6A06"/>
    <w:rsid w:val="008D7DD0"/>
    <w:rsid w:val="008E23C5"/>
    <w:rsid w:val="008E4F8E"/>
    <w:rsid w:val="008E7467"/>
    <w:rsid w:val="008E7836"/>
    <w:rsid w:val="008F1EA0"/>
    <w:rsid w:val="008F2D4B"/>
    <w:rsid w:val="008F4698"/>
    <w:rsid w:val="008F5745"/>
    <w:rsid w:val="008F5A3C"/>
    <w:rsid w:val="008F6DE9"/>
    <w:rsid w:val="0090054D"/>
    <w:rsid w:val="00904465"/>
    <w:rsid w:val="00904985"/>
    <w:rsid w:val="009058A9"/>
    <w:rsid w:val="009065D1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703"/>
    <w:rsid w:val="00935D4F"/>
    <w:rsid w:val="00936846"/>
    <w:rsid w:val="00941B0D"/>
    <w:rsid w:val="00943DDC"/>
    <w:rsid w:val="009453B1"/>
    <w:rsid w:val="00950A41"/>
    <w:rsid w:val="00950B00"/>
    <w:rsid w:val="00955A72"/>
    <w:rsid w:val="009562BC"/>
    <w:rsid w:val="009563EC"/>
    <w:rsid w:val="0095687B"/>
    <w:rsid w:val="00956ECE"/>
    <w:rsid w:val="009578DA"/>
    <w:rsid w:val="00960083"/>
    <w:rsid w:val="00962402"/>
    <w:rsid w:val="00963386"/>
    <w:rsid w:val="00963484"/>
    <w:rsid w:val="00967700"/>
    <w:rsid w:val="00967FDE"/>
    <w:rsid w:val="009701F0"/>
    <w:rsid w:val="009739B7"/>
    <w:rsid w:val="00975976"/>
    <w:rsid w:val="00975ECE"/>
    <w:rsid w:val="009831D7"/>
    <w:rsid w:val="00984201"/>
    <w:rsid w:val="00990A28"/>
    <w:rsid w:val="00991EE6"/>
    <w:rsid w:val="009A2AC4"/>
    <w:rsid w:val="009A5E05"/>
    <w:rsid w:val="009A68F7"/>
    <w:rsid w:val="009B192D"/>
    <w:rsid w:val="009C03A1"/>
    <w:rsid w:val="009C044B"/>
    <w:rsid w:val="009C0883"/>
    <w:rsid w:val="009C11D3"/>
    <w:rsid w:val="009C1E6C"/>
    <w:rsid w:val="009C4C9A"/>
    <w:rsid w:val="009C5455"/>
    <w:rsid w:val="009C63C3"/>
    <w:rsid w:val="009C6CFC"/>
    <w:rsid w:val="009C6F04"/>
    <w:rsid w:val="009D0FB7"/>
    <w:rsid w:val="009D1389"/>
    <w:rsid w:val="009E234A"/>
    <w:rsid w:val="009E5D27"/>
    <w:rsid w:val="009F34D3"/>
    <w:rsid w:val="009F4E3C"/>
    <w:rsid w:val="009F600C"/>
    <w:rsid w:val="009F768C"/>
    <w:rsid w:val="009F77C9"/>
    <w:rsid w:val="009F7CA1"/>
    <w:rsid w:val="00A01620"/>
    <w:rsid w:val="00A0192A"/>
    <w:rsid w:val="00A116F2"/>
    <w:rsid w:val="00A15AF1"/>
    <w:rsid w:val="00A212A7"/>
    <w:rsid w:val="00A263BC"/>
    <w:rsid w:val="00A311DD"/>
    <w:rsid w:val="00A32927"/>
    <w:rsid w:val="00A3450D"/>
    <w:rsid w:val="00A3562D"/>
    <w:rsid w:val="00A37501"/>
    <w:rsid w:val="00A42A0C"/>
    <w:rsid w:val="00A502F1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758A9"/>
    <w:rsid w:val="00A76DAD"/>
    <w:rsid w:val="00A837A0"/>
    <w:rsid w:val="00A92445"/>
    <w:rsid w:val="00A93E77"/>
    <w:rsid w:val="00A9572E"/>
    <w:rsid w:val="00A97C3B"/>
    <w:rsid w:val="00AA1528"/>
    <w:rsid w:val="00AA1E3E"/>
    <w:rsid w:val="00AA40F9"/>
    <w:rsid w:val="00AA54BD"/>
    <w:rsid w:val="00AA55F2"/>
    <w:rsid w:val="00AC3B63"/>
    <w:rsid w:val="00AC7A33"/>
    <w:rsid w:val="00AD0293"/>
    <w:rsid w:val="00AD2343"/>
    <w:rsid w:val="00AD402B"/>
    <w:rsid w:val="00AE175D"/>
    <w:rsid w:val="00AE41B7"/>
    <w:rsid w:val="00AE6E89"/>
    <w:rsid w:val="00AF0743"/>
    <w:rsid w:val="00AF08B7"/>
    <w:rsid w:val="00AF2A30"/>
    <w:rsid w:val="00AF4DFE"/>
    <w:rsid w:val="00B01410"/>
    <w:rsid w:val="00B01ED0"/>
    <w:rsid w:val="00B02D91"/>
    <w:rsid w:val="00B03032"/>
    <w:rsid w:val="00B10CF6"/>
    <w:rsid w:val="00B12323"/>
    <w:rsid w:val="00B12DF6"/>
    <w:rsid w:val="00B13834"/>
    <w:rsid w:val="00B15238"/>
    <w:rsid w:val="00B219C1"/>
    <w:rsid w:val="00B256E5"/>
    <w:rsid w:val="00B26BBA"/>
    <w:rsid w:val="00B31A0F"/>
    <w:rsid w:val="00B40B01"/>
    <w:rsid w:val="00B42C04"/>
    <w:rsid w:val="00B55DE9"/>
    <w:rsid w:val="00B5650A"/>
    <w:rsid w:val="00B57F67"/>
    <w:rsid w:val="00B602B8"/>
    <w:rsid w:val="00B627C4"/>
    <w:rsid w:val="00B63644"/>
    <w:rsid w:val="00B64E2F"/>
    <w:rsid w:val="00B66939"/>
    <w:rsid w:val="00B679BC"/>
    <w:rsid w:val="00B82A59"/>
    <w:rsid w:val="00B82DBC"/>
    <w:rsid w:val="00B87823"/>
    <w:rsid w:val="00B9201A"/>
    <w:rsid w:val="00B96EB3"/>
    <w:rsid w:val="00B97324"/>
    <w:rsid w:val="00BA21B8"/>
    <w:rsid w:val="00BA3077"/>
    <w:rsid w:val="00BC013B"/>
    <w:rsid w:val="00BD294D"/>
    <w:rsid w:val="00BD5E0E"/>
    <w:rsid w:val="00BE0840"/>
    <w:rsid w:val="00BE4FD9"/>
    <w:rsid w:val="00BE7968"/>
    <w:rsid w:val="00BF4604"/>
    <w:rsid w:val="00C022E4"/>
    <w:rsid w:val="00C04C40"/>
    <w:rsid w:val="00C12CFD"/>
    <w:rsid w:val="00C13D41"/>
    <w:rsid w:val="00C22C53"/>
    <w:rsid w:val="00C33083"/>
    <w:rsid w:val="00C34EE0"/>
    <w:rsid w:val="00C3514D"/>
    <w:rsid w:val="00C46674"/>
    <w:rsid w:val="00C472CE"/>
    <w:rsid w:val="00C50122"/>
    <w:rsid w:val="00C52014"/>
    <w:rsid w:val="00C550D3"/>
    <w:rsid w:val="00C5793C"/>
    <w:rsid w:val="00C606C3"/>
    <w:rsid w:val="00C7577C"/>
    <w:rsid w:val="00C774EF"/>
    <w:rsid w:val="00C80BA7"/>
    <w:rsid w:val="00C838A5"/>
    <w:rsid w:val="00C87336"/>
    <w:rsid w:val="00C95EBE"/>
    <w:rsid w:val="00CA1E3E"/>
    <w:rsid w:val="00CA5431"/>
    <w:rsid w:val="00CB0280"/>
    <w:rsid w:val="00CB3343"/>
    <w:rsid w:val="00CB7CCD"/>
    <w:rsid w:val="00CB7CD2"/>
    <w:rsid w:val="00CC0DA5"/>
    <w:rsid w:val="00CC2E2E"/>
    <w:rsid w:val="00CC2F83"/>
    <w:rsid w:val="00CC4006"/>
    <w:rsid w:val="00CC59AE"/>
    <w:rsid w:val="00CD0263"/>
    <w:rsid w:val="00CD159A"/>
    <w:rsid w:val="00CE0B7E"/>
    <w:rsid w:val="00CE0D09"/>
    <w:rsid w:val="00CE13A5"/>
    <w:rsid w:val="00CE45FB"/>
    <w:rsid w:val="00CE7212"/>
    <w:rsid w:val="00CF0BEB"/>
    <w:rsid w:val="00CF129D"/>
    <w:rsid w:val="00CF27FD"/>
    <w:rsid w:val="00CF3688"/>
    <w:rsid w:val="00CF3D65"/>
    <w:rsid w:val="00D015A7"/>
    <w:rsid w:val="00D02A5E"/>
    <w:rsid w:val="00D02F36"/>
    <w:rsid w:val="00D05EA0"/>
    <w:rsid w:val="00D1183F"/>
    <w:rsid w:val="00D137E4"/>
    <w:rsid w:val="00D14355"/>
    <w:rsid w:val="00D16D58"/>
    <w:rsid w:val="00D20650"/>
    <w:rsid w:val="00D248CA"/>
    <w:rsid w:val="00D24B01"/>
    <w:rsid w:val="00D26A4C"/>
    <w:rsid w:val="00D31593"/>
    <w:rsid w:val="00D42BFD"/>
    <w:rsid w:val="00D44EB4"/>
    <w:rsid w:val="00D464E4"/>
    <w:rsid w:val="00D46500"/>
    <w:rsid w:val="00D536C3"/>
    <w:rsid w:val="00D53898"/>
    <w:rsid w:val="00D57AC9"/>
    <w:rsid w:val="00D60B0C"/>
    <w:rsid w:val="00D61C9F"/>
    <w:rsid w:val="00D62D7C"/>
    <w:rsid w:val="00D65D4C"/>
    <w:rsid w:val="00D72C92"/>
    <w:rsid w:val="00D76707"/>
    <w:rsid w:val="00D92A24"/>
    <w:rsid w:val="00DA043C"/>
    <w:rsid w:val="00DA1889"/>
    <w:rsid w:val="00DA50E2"/>
    <w:rsid w:val="00DA7F23"/>
    <w:rsid w:val="00DB01D7"/>
    <w:rsid w:val="00DB45D3"/>
    <w:rsid w:val="00DB5937"/>
    <w:rsid w:val="00DB6DA6"/>
    <w:rsid w:val="00DB7CC6"/>
    <w:rsid w:val="00DC1884"/>
    <w:rsid w:val="00DC5495"/>
    <w:rsid w:val="00DC74F2"/>
    <w:rsid w:val="00DD2C00"/>
    <w:rsid w:val="00DD764B"/>
    <w:rsid w:val="00DD7B78"/>
    <w:rsid w:val="00DE0E7D"/>
    <w:rsid w:val="00DE1B01"/>
    <w:rsid w:val="00DE48DC"/>
    <w:rsid w:val="00DE4E21"/>
    <w:rsid w:val="00DE7824"/>
    <w:rsid w:val="00DF00E0"/>
    <w:rsid w:val="00DF05A4"/>
    <w:rsid w:val="00DF1B64"/>
    <w:rsid w:val="00DF1C22"/>
    <w:rsid w:val="00DF205A"/>
    <w:rsid w:val="00DF4425"/>
    <w:rsid w:val="00DF588F"/>
    <w:rsid w:val="00DF7BE9"/>
    <w:rsid w:val="00E10827"/>
    <w:rsid w:val="00E130CD"/>
    <w:rsid w:val="00E1428C"/>
    <w:rsid w:val="00E14EA8"/>
    <w:rsid w:val="00E15F93"/>
    <w:rsid w:val="00E16C86"/>
    <w:rsid w:val="00E21F23"/>
    <w:rsid w:val="00E24FBE"/>
    <w:rsid w:val="00E258E4"/>
    <w:rsid w:val="00E26B6D"/>
    <w:rsid w:val="00E320D2"/>
    <w:rsid w:val="00E326C9"/>
    <w:rsid w:val="00E328D6"/>
    <w:rsid w:val="00E41E91"/>
    <w:rsid w:val="00E42C3C"/>
    <w:rsid w:val="00E44BD9"/>
    <w:rsid w:val="00E45372"/>
    <w:rsid w:val="00E457E5"/>
    <w:rsid w:val="00E45C9A"/>
    <w:rsid w:val="00E46EDC"/>
    <w:rsid w:val="00E470BA"/>
    <w:rsid w:val="00E53075"/>
    <w:rsid w:val="00E534C4"/>
    <w:rsid w:val="00E57809"/>
    <w:rsid w:val="00E6050C"/>
    <w:rsid w:val="00E609D5"/>
    <w:rsid w:val="00E61B4E"/>
    <w:rsid w:val="00E62282"/>
    <w:rsid w:val="00E628A5"/>
    <w:rsid w:val="00E63AF0"/>
    <w:rsid w:val="00E66C2A"/>
    <w:rsid w:val="00E8011D"/>
    <w:rsid w:val="00E90097"/>
    <w:rsid w:val="00EA169E"/>
    <w:rsid w:val="00EA3768"/>
    <w:rsid w:val="00EA3F32"/>
    <w:rsid w:val="00EA445A"/>
    <w:rsid w:val="00EB40CF"/>
    <w:rsid w:val="00EB55FE"/>
    <w:rsid w:val="00EC4E64"/>
    <w:rsid w:val="00ED2614"/>
    <w:rsid w:val="00ED59BC"/>
    <w:rsid w:val="00EE0C58"/>
    <w:rsid w:val="00EE50F3"/>
    <w:rsid w:val="00EF3854"/>
    <w:rsid w:val="00EF3E62"/>
    <w:rsid w:val="00EF493D"/>
    <w:rsid w:val="00EF5A51"/>
    <w:rsid w:val="00F04DF4"/>
    <w:rsid w:val="00F05927"/>
    <w:rsid w:val="00F06B7D"/>
    <w:rsid w:val="00F07545"/>
    <w:rsid w:val="00F07AA2"/>
    <w:rsid w:val="00F10C7A"/>
    <w:rsid w:val="00F130C6"/>
    <w:rsid w:val="00F130F5"/>
    <w:rsid w:val="00F211CB"/>
    <w:rsid w:val="00F2282D"/>
    <w:rsid w:val="00F26777"/>
    <w:rsid w:val="00F26DAD"/>
    <w:rsid w:val="00F30DC8"/>
    <w:rsid w:val="00F32377"/>
    <w:rsid w:val="00F332A1"/>
    <w:rsid w:val="00F33A4E"/>
    <w:rsid w:val="00F4075C"/>
    <w:rsid w:val="00F44529"/>
    <w:rsid w:val="00F47402"/>
    <w:rsid w:val="00F51FAF"/>
    <w:rsid w:val="00F57C34"/>
    <w:rsid w:val="00F624E4"/>
    <w:rsid w:val="00F62E7C"/>
    <w:rsid w:val="00F62F94"/>
    <w:rsid w:val="00F70ABB"/>
    <w:rsid w:val="00F755F0"/>
    <w:rsid w:val="00F822C2"/>
    <w:rsid w:val="00F902F8"/>
    <w:rsid w:val="00F9055F"/>
    <w:rsid w:val="00F92AED"/>
    <w:rsid w:val="00F92DEC"/>
    <w:rsid w:val="00F955DF"/>
    <w:rsid w:val="00FA2D02"/>
    <w:rsid w:val="00FA3B38"/>
    <w:rsid w:val="00FB01D2"/>
    <w:rsid w:val="00FB3BE9"/>
    <w:rsid w:val="00FB3EED"/>
    <w:rsid w:val="00FC0F41"/>
    <w:rsid w:val="00FC4AEB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40C"/>
    <w:rsid w:val="00FE3E60"/>
    <w:rsid w:val="00FE5C8E"/>
    <w:rsid w:val="00FE6B95"/>
    <w:rsid w:val="00FE6E19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06B3-EA3F-412F-A5E3-743FE8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Shanita Sanders</cp:lastModifiedBy>
  <cp:revision>72</cp:revision>
  <cp:lastPrinted>2018-11-14T20:32:00Z</cp:lastPrinted>
  <dcterms:created xsi:type="dcterms:W3CDTF">2021-09-16T18:51:00Z</dcterms:created>
  <dcterms:modified xsi:type="dcterms:W3CDTF">2022-02-21T16:52:00Z</dcterms:modified>
</cp:coreProperties>
</file>