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p>
    <w:p w14:paraId="02F360C8" w14:textId="56E4ADE1" w:rsidR="00467F87" w:rsidRDefault="00467F87" w:rsidP="00467F87">
      <w:pPr>
        <w:pStyle w:val="Body"/>
      </w:pPr>
      <w:r>
        <w:t xml:space="preserve">Voting members in attendance: </w:t>
      </w:r>
      <w:r w:rsidR="00F03C83">
        <w:t xml:space="preserve">Steve Bounds, Deborah Chappel Traylor, Shawn Drake, </w:t>
      </w:r>
      <w:proofErr w:type="spellStart"/>
      <w:r w:rsidR="00F03C83">
        <w:t>PoLin</w:t>
      </w:r>
      <w:proofErr w:type="spellEnd"/>
      <w:r w:rsidR="00F03C83">
        <w:t xml:space="preserve"> Pan for Gil Fowler, Steve Green, Brandon Kemp, Hideya Koizumi, Fabricio Medina-Bolivar, Kelly Fish for John Mello, Hunter Sadler, Lauren Schack Clark, Lauri Umansky</w:t>
      </w:r>
    </w:p>
    <w:p w14:paraId="4DD49CFE" w14:textId="77777777" w:rsidR="00467F87" w:rsidRDefault="00467F87" w:rsidP="00467F87">
      <w:pPr>
        <w:pStyle w:val="Body"/>
      </w:pPr>
    </w:p>
    <w:p w14:paraId="709788ED" w14:textId="4AFB38D9" w:rsidR="00467F87" w:rsidRDefault="00467F87" w:rsidP="00467F87">
      <w:pPr>
        <w:pStyle w:val="Body"/>
      </w:pPr>
      <w:r>
        <w:t xml:space="preserve">Non-Voting members in attendance: </w:t>
      </w:r>
      <w:r w:rsidR="00F03C83">
        <w:t>Allyson Myers, Jesse Blankenship, Gina Hogue, Karen Wheeler</w:t>
      </w:r>
    </w:p>
    <w:p w14:paraId="1BACC4B2" w14:textId="77777777" w:rsidR="00E328D6" w:rsidRDefault="00E328D6">
      <w:pPr>
        <w:pStyle w:val="Body"/>
      </w:pPr>
    </w:p>
    <w:p w14:paraId="0846DEAB" w14:textId="1DEF6EED" w:rsidR="00524CB6" w:rsidRDefault="001F35D6">
      <w:pPr>
        <w:pStyle w:val="Body"/>
      </w:pPr>
      <w:r w:rsidRPr="001F35D6">
        <w:t>Meeting called to order</w:t>
      </w:r>
      <w:r w:rsidR="00D24B01">
        <w:t xml:space="preserve"> </w:t>
      </w:r>
      <w:r w:rsidR="00F03C83">
        <w:t>3:01 pm</w:t>
      </w:r>
    </w:p>
    <w:p w14:paraId="0624BE7C" w14:textId="77777777" w:rsidR="00E328D6" w:rsidRDefault="00E328D6">
      <w:pPr>
        <w:pStyle w:val="Body"/>
      </w:pPr>
    </w:p>
    <w:p w14:paraId="40320F70" w14:textId="057F39F1" w:rsidR="00A62F04" w:rsidRDefault="001F35D6" w:rsidP="001F35D6">
      <w:pPr>
        <w:pStyle w:val="Body"/>
        <w:numPr>
          <w:ilvl w:val="0"/>
          <w:numId w:val="2"/>
        </w:numPr>
        <w:spacing w:after="240"/>
      </w:pPr>
      <w:r>
        <w:t xml:space="preserve">Approval of </w:t>
      </w:r>
      <w:r w:rsidR="00467F87">
        <w:t>March 16</w:t>
      </w:r>
      <w:r w:rsidR="00615F01">
        <w:t>, 2017</w:t>
      </w:r>
      <w:r>
        <w:t xml:space="preserve"> Minutes</w:t>
      </w:r>
    </w:p>
    <w:p w14:paraId="7CDE7CBB" w14:textId="24E3CF62" w:rsidR="00F03C83" w:rsidRDefault="00F03C83" w:rsidP="00F03C83">
      <w:pPr>
        <w:pStyle w:val="Body"/>
        <w:numPr>
          <w:ilvl w:val="1"/>
          <w:numId w:val="2"/>
        </w:numPr>
        <w:spacing w:after="240"/>
      </w:pPr>
      <w:r>
        <w:t>Change the next meeting time to 3pm instead of 2pm</w:t>
      </w:r>
    </w:p>
    <w:p w14:paraId="2CF3ED50" w14:textId="73889368" w:rsidR="00F03C83" w:rsidRPr="00A62F04" w:rsidRDefault="00F03C83" w:rsidP="00F03C83">
      <w:pPr>
        <w:pStyle w:val="Body"/>
        <w:numPr>
          <w:ilvl w:val="1"/>
          <w:numId w:val="2"/>
        </w:numPr>
        <w:spacing w:after="240"/>
      </w:pPr>
      <w:r>
        <w:t>Motion to accept with change: Brandon Kemp.  Seconded: Fabricio Medina-Bolivar.  Pass</w:t>
      </w:r>
    </w:p>
    <w:p w14:paraId="5B870856" w14:textId="76CF4EBB" w:rsidR="00A62F04" w:rsidRDefault="001F35D6" w:rsidP="001F35D6">
      <w:pPr>
        <w:pStyle w:val="Body"/>
        <w:numPr>
          <w:ilvl w:val="0"/>
          <w:numId w:val="2"/>
        </w:numPr>
        <w:spacing w:after="240"/>
      </w:pPr>
      <w:r>
        <w:t>Graduate Faculty Status Requests</w:t>
      </w:r>
    </w:p>
    <w:p w14:paraId="58BD8E99" w14:textId="5698D22F" w:rsidR="001F35D6" w:rsidRDefault="001F35D6" w:rsidP="001F35D6">
      <w:pPr>
        <w:pStyle w:val="Body"/>
        <w:numPr>
          <w:ilvl w:val="1"/>
          <w:numId w:val="2"/>
        </w:numPr>
        <w:spacing w:after="240"/>
      </w:pPr>
      <w:r>
        <w:t xml:space="preserve">Temporary </w:t>
      </w:r>
    </w:p>
    <w:p w14:paraId="0E1503BB" w14:textId="77777777" w:rsidR="00E1428C" w:rsidRDefault="00410981" w:rsidP="00E1428C">
      <w:pPr>
        <w:pStyle w:val="Body"/>
        <w:numPr>
          <w:ilvl w:val="2"/>
          <w:numId w:val="2"/>
        </w:numPr>
        <w:spacing w:after="240"/>
      </w:pPr>
      <w:r>
        <w:t xml:space="preserve"> </w:t>
      </w:r>
      <w:r w:rsidR="00E1428C">
        <w:t>No requests submitted</w:t>
      </w:r>
    </w:p>
    <w:p w14:paraId="7B14589F" w14:textId="33413433" w:rsidR="001F35D6" w:rsidRDefault="00410981" w:rsidP="001F35D6">
      <w:pPr>
        <w:pStyle w:val="Body"/>
        <w:numPr>
          <w:ilvl w:val="1"/>
          <w:numId w:val="2"/>
        </w:numPr>
        <w:spacing w:after="240"/>
      </w:pPr>
      <w:r>
        <w:t>R</w:t>
      </w:r>
      <w:r w:rsidR="001F35D6">
        <w:t>egular</w:t>
      </w:r>
    </w:p>
    <w:p w14:paraId="1F52C4BE" w14:textId="5C9146B9" w:rsidR="005F7BEB" w:rsidRDefault="005F7BEB" w:rsidP="005F7BEB">
      <w:pPr>
        <w:pStyle w:val="Body"/>
        <w:numPr>
          <w:ilvl w:val="2"/>
          <w:numId w:val="2"/>
        </w:numPr>
        <w:spacing w:after="240"/>
      </w:pPr>
      <w:r>
        <w:t>No requests submitted</w:t>
      </w:r>
    </w:p>
    <w:p w14:paraId="3FC429D2" w14:textId="1C41A863" w:rsidR="001F35D6" w:rsidRDefault="001F35D6" w:rsidP="001F35D6">
      <w:pPr>
        <w:pStyle w:val="Body"/>
        <w:numPr>
          <w:ilvl w:val="0"/>
          <w:numId w:val="2"/>
        </w:numPr>
        <w:spacing w:after="240"/>
      </w:pPr>
      <w:r>
        <w:t>Graduate Faculty Status Guidelines</w:t>
      </w:r>
    </w:p>
    <w:p w14:paraId="573CE670" w14:textId="7DEAC53B" w:rsidR="00E1428C" w:rsidRDefault="00E1428C" w:rsidP="00E1428C">
      <w:pPr>
        <w:pStyle w:val="Body"/>
        <w:numPr>
          <w:ilvl w:val="2"/>
          <w:numId w:val="2"/>
        </w:numPr>
        <w:spacing w:after="240"/>
      </w:pPr>
      <w:r>
        <w:t>None submitted</w:t>
      </w:r>
      <w:r w:rsidR="00BE4FD9">
        <w:t>.</w:t>
      </w:r>
    </w:p>
    <w:p w14:paraId="1CF53340" w14:textId="6F7A5A75" w:rsidR="00E16C86" w:rsidRDefault="001F35D6" w:rsidP="00467F87">
      <w:pPr>
        <w:pStyle w:val="Body"/>
        <w:numPr>
          <w:ilvl w:val="0"/>
          <w:numId w:val="2"/>
        </w:numPr>
        <w:spacing w:after="240"/>
      </w:pPr>
      <w:r>
        <w:t>Course Proposals</w:t>
      </w:r>
    </w:p>
    <w:p w14:paraId="38F51885" w14:textId="77777777" w:rsidR="00A16985" w:rsidRDefault="00A16985" w:rsidP="00A16985">
      <w:pPr>
        <w:pStyle w:val="Body"/>
        <w:numPr>
          <w:ilvl w:val="1"/>
          <w:numId w:val="2"/>
        </w:numPr>
        <w:spacing w:after="240"/>
      </w:pPr>
      <w:r>
        <w:t>All Agriculture, Engineering, and Technology proposals considered together</w:t>
      </w:r>
    </w:p>
    <w:p w14:paraId="7FD655B8" w14:textId="28B532CC" w:rsidR="00467F87" w:rsidRDefault="00467F87" w:rsidP="00A16985">
      <w:pPr>
        <w:pStyle w:val="Body"/>
        <w:numPr>
          <w:ilvl w:val="2"/>
          <w:numId w:val="2"/>
        </w:numPr>
        <w:spacing w:after="240"/>
      </w:pPr>
      <w:r>
        <w:t>2017G_AET05_AGEC-6043-Proposal_032017</w:t>
      </w:r>
      <w:r w:rsidR="003D10BD">
        <w:t xml:space="preserve"> </w:t>
      </w:r>
    </w:p>
    <w:p w14:paraId="3F659969" w14:textId="710B21DE" w:rsidR="00467F87" w:rsidRDefault="00467F87" w:rsidP="00A16985">
      <w:pPr>
        <w:pStyle w:val="Body"/>
        <w:numPr>
          <w:ilvl w:val="2"/>
          <w:numId w:val="2"/>
        </w:numPr>
        <w:spacing w:after="240"/>
      </w:pPr>
      <w:r>
        <w:t>2017G_AET06_ANSC-5683-name-change</w:t>
      </w:r>
      <w:r w:rsidR="003D10BD">
        <w:t xml:space="preserve"> </w:t>
      </w:r>
    </w:p>
    <w:p w14:paraId="6539D2E6" w14:textId="516691F3" w:rsidR="00904985" w:rsidRDefault="00904985" w:rsidP="00A16985">
      <w:pPr>
        <w:pStyle w:val="Body"/>
        <w:numPr>
          <w:ilvl w:val="2"/>
          <w:numId w:val="2"/>
        </w:numPr>
        <w:spacing w:after="240"/>
      </w:pPr>
      <w:r>
        <w:t xml:space="preserve">2017G_AET07_HORT-5253-GH-Mgmt-Course_Deletion </w:t>
      </w:r>
    </w:p>
    <w:p w14:paraId="0835C697" w14:textId="1D36A27D" w:rsidR="00904985" w:rsidRDefault="00904985" w:rsidP="00A16985">
      <w:pPr>
        <w:pStyle w:val="Body"/>
        <w:numPr>
          <w:ilvl w:val="2"/>
          <w:numId w:val="2"/>
        </w:numPr>
        <w:spacing w:after="240"/>
      </w:pPr>
      <w:r>
        <w:t xml:space="preserve">2017G_AET08_HORT-5273-Nsy-Mgmt-Course_Deletion </w:t>
      </w:r>
    </w:p>
    <w:p w14:paraId="47386D0A" w14:textId="43D4797B" w:rsidR="00904985" w:rsidRDefault="00904985" w:rsidP="00A16985">
      <w:pPr>
        <w:pStyle w:val="Body"/>
        <w:numPr>
          <w:ilvl w:val="2"/>
          <w:numId w:val="2"/>
        </w:numPr>
        <w:spacing w:after="240"/>
      </w:pPr>
      <w:r>
        <w:t xml:space="preserve">2017G_AET09_HORT-5333-GH-and-Nsy-Prod-New-Course_sg </w:t>
      </w:r>
    </w:p>
    <w:p w14:paraId="47D2E778" w14:textId="6BAE0C59" w:rsidR="00A16985" w:rsidRDefault="00A16985" w:rsidP="00A16985">
      <w:pPr>
        <w:pStyle w:val="Body"/>
        <w:numPr>
          <w:ilvl w:val="3"/>
          <w:numId w:val="2"/>
        </w:numPr>
        <w:spacing w:after="240"/>
      </w:pPr>
      <w:r>
        <w:t xml:space="preserve">Motion: </w:t>
      </w:r>
      <w:r>
        <w:t>Brandon Kemp</w:t>
      </w:r>
      <w:r>
        <w:t xml:space="preserve">.  Seconded: </w:t>
      </w:r>
      <w:r>
        <w:t>Hideya Koizumi</w:t>
      </w:r>
      <w:r>
        <w:t>.  Pass.</w:t>
      </w:r>
      <w:r w:rsidRPr="00A62F04">
        <w:t> </w:t>
      </w:r>
    </w:p>
    <w:p w14:paraId="0F1CAE57" w14:textId="24FE9570" w:rsidR="00A16985" w:rsidRDefault="00A16985" w:rsidP="00A16985">
      <w:pPr>
        <w:pStyle w:val="Body"/>
        <w:numPr>
          <w:ilvl w:val="1"/>
          <w:numId w:val="2"/>
        </w:numPr>
        <w:spacing w:after="240"/>
      </w:pPr>
      <w:r w:rsidRPr="00A16985">
        <w:t>LAC07, LAC08, LAC11 considered together</w:t>
      </w:r>
    </w:p>
    <w:p w14:paraId="56620BF3" w14:textId="718CF599" w:rsidR="00467F87" w:rsidRDefault="00467F87" w:rsidP="00A16985">
      <w:pPr>
        <w:pStyle w:val="Body"/>
        <w:numPr>
          <w:ilvl w:val="2"/>
          <w:numId w:val="2"/>
        </w:numPr>
        <w:spacing w:after="240"/>
      </w:pPr>
      <w:r>
        <w:t>2017G_LAC07_TABLED_ENG-5443-NC-1-revised-REVISION1</w:t>
      </w:r>
      <w:r w:rsidR="003D10BD">
        <w:t xml:space="preserve"> </w:t>
      </w:r>
    </w:p>
    <w:p w14:paraId="721E9079" w14:textId="4CC02BB3" w:rsidR="00467F87" w:rsidRDefault="00467F87" w:rsidP="00A16985">
      <w:pPr>
        <w:pStyle w:val="Body"/>
        <w:numPr>
          <w:ilvl w:val="2"/>
          <w:numId w:val="2"/>
        </w:numPr>
        <w:spacing w:after="240"/>
      </w:pPr>
      <w:r>
        <w:lastRenderedPageBreak/>
        <w:t>2017G_LAC07_TABLED_ENG-5443-NC</w:t>
      </w:r>
      <w:r w:rsidR="003D10BD">
        <w:t xml:space="preserve"> </w:t>
      </w:r>
    </w:p>
    <w:p w14:paraId="14B10E20" w14:textId="138F7786" w:rsidR="00467F87" w:rsidRDefault="00467F87" w:rsidP="00A16985">
      <w:pPr>
        <w:pStyle w:val="Body"/>
        <w:numPr>
          <w:ilvl w:val="2"/>
          <w:numId w:val="2"/>
        </w:numPr>
        <w:spacing w:after="240"/>
      </w:pPr>
      <w:r>
        <w:t>2017G_LAC08_TABLED_ENG-5463-NC-revised-REVISION1</w:t>
      </w:r>
      <w:r w:rsidR="003D10BD">
        <w:t xml:space="preserve"> </w:t>
      </w:r>
    </w:p>
    <w:p w14:paraId="1FC25E34" w14:textId="6219D37D" w:rsidR="00467F87" w:rsidRDefault="00467F87" w:rsidP="00A16985">
      <w:pPr>
        <w:pStyle w:val="Body"/>
        <w:numPr>
          <w:ilvl w:val="2"/>
          <w:numId w:val="2"/>
        </w:numPr>
        <w:spacing w:after="240"/>
      </w:pPr>
      <w:r>
        <w:t>2017G_LAC08_TABLED_ENG-5463-NC</w:t>
      </w:r>
      <w:r w:rsidR="003D10BD">
        <w:t xml:space="preserve"> </w:t>
      </w:r>
    </w:p>
    <w:p w14:paraId="406A0E72" w14:textId="77777777" w:rsidR="00A16985" w:rsidRDefault="00A16985" w:rsidP="00A16985">
      <w:pPr>
        <w:pStyle w:val="Body"/>
        <w:numPr>
          <w:ilvl w:val="2"/>
          <w:numId w:val="2"/>
        </w:numPr>
        <w:spacing w:after="240"/>
      </w:pPr>
      <w:r>
        <w:t xml:space="preserve">2017G_LAC11_ENG-6363 </w:t>
      </w:r>
    </w:p>
    <w:p w14:paraId="7C4975DA" w14:textId="13D1E87B" w:rsidR="00A16985" w:rsidRDefault="00A16985" w:rsidP="00A16985">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Motion: </w:t>
      </w:r>
      <w:r>
        <w:t>Steve Bounds</w:t>
      </w:r>
      <w:r>
        <w:t xml:space="preserve">.  Seconded: Steve </w:t>
      </w:r>
      <w:r>
        <w:t>Green</w:t>
      </w:r>
      <w:r>
        <w:t>.  Pass. </w:t>
      </w:r>
    </w:p>
    <w:p w14:paraId="3FB901E2" w14:textId="37E3D1C5" w:rsidR="00A16985" w:rsidRDefault="00A16985" w:rsidP="00A16985">
      <w:pPr>
        <w:pStyle w:val="Body"/>
        <w:numPr>
          <w:ilvl w:val="1"/>
          <w:numId w:val="2"/>
        </w:numPr>
        <w:spacing w:after="240"/>
      </w:pPr>
      <w:r w:rsidRPr="00A16985">
        <w:t>LAC09, LAC10, LAC12 considered together</w:t>
      </w:r>
    </w:p>
    <w:p w14:paraId="79334B37" w14:textId="2AD7DF20" w:rsidR="00467F87" w:rsidRDefault="00467F87" w:rsidP="00A16985">
      <w:pPr>
        <w:pStyle w:val="Body"/>
        <w:numPr>
          <w:ilvl w:val="2"/>
          <w:numId w:val="2"/>
        </w:numPr>
        <w:spacing w:after="240"/>
      </w:pPr>
      <w:r>
        <w:t>2017G_LAC09_CRIM-670V</w:t>
      </w:r>
      <w:r w:rsidR="003D10BD">
        <w:t xml:space="preserve"> </w:t>
      </w:r>
    </w:p>
    <w:p w14:paraId="6A696FFD" w14:textId="6E13695B" w:rsidR="00467F87" w:rsidRDefault="00467F87" w:rsidP="00A16985">
      <w:pPr>
        <w:pStyle w:val="Body"/>
        <w:numPr>
          <w:ilvl w:val="2"/>
          <w:numId w:val="2"/>
        </w:numPr>
        <w:spacing w:after="240"/>
      </w:pPr>
      <w:r>
        <w:t>2017G_LAC10_CRIM-680V</w:t>
      </w:r>
      <w:r w:rsidR="003D10BD">
        <w:t xml:space="preserve"> </w:t>
      </w:r>
    </w:p>
    <w:p w14:paraId="2021E6E0" w14:textId="1917774D" w:rsidR="00467F87" w:rsidRDefault="00467F87" w:rsidP="00A16985">
      <w:pPr>
        <w:pStyle w:val="Body"/>
        <w:numPr>
          <w:ilvl w:val="2"/>
          <w:numId w:val="2"/>
        </w:numPr>
        <w:spacing w:after="240"/>
      </w:pPr>
      <w:r>
        <w:t>2017G_LAC12_MA-Crim-Justice-changes</w:t>
      </w:r>
      <w:r w:rsidR="003D10BD">
        <w:t xml:space="preserve"> </w:t>
      </w:r>
    </w:p>
    <w:p w14:paraId="10F8CCC0" w14:textId="5A831C0A" w:rsidR="00A16985" w:rsidRDefault="00A16985" w:rsidP="00A16985">
      <w:pPr>
        <w:pStyle w:val="Body"/>
        <w:numPr>
          <w:ilvl w:val="3"/>
          <w:numId w:val="2"/>
        </w:numPr>
        <w:spacing w:after="240"/>
      </w:pPr>
      <w:r>
        <w:t>Discussion:</w:t>
      </w:r>
    </w:p>
    <w:p w14:paraId="33D3AC3B" w14:textId="72D785D8" w:rsidR="00A16985" w:rsidRDefault="00A16985" w:rsidP="00A16985">
      <w:pPr>
        <w:pStyle w:val="Body"/>
        <w:numPr>
          <w:ilvl w:val="4"/>
          <w:numId w:val="2"/>
        </w:numPr>
        <w:spacing w:after="240"/>
      </w:pPr>
      <w:r>
        <w:t>Joe Rukus explained that there was a slight difference between Criminology and Criminal Justice; Criminal Justice is the applied and criminology is theoretical and both are present in the courses.</w:t>
      </w:r>
    </w:p>
    <w:p w14:paraId="7D926BFD" w14:textId="6591445F" w:rsidR="00A16985" w:rsidRDefault="00A16985" w:rsidP="00A16985">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Motion: </w:t>
      </w:r>
      <w:r>
        <w:t>Brandon Kemp</w:t>
      </w:r>
      <w:r>
        <w:t xml:space="preserve">.  Seconded: </w:t>
      </w:r>
      <w:r>
        <w:t>Kelly Fish</w:t>
      </w:r>
      <w:r>
        <w:t>.  Pass. </w:t>
      </w:r>
    </w:p>
    <w:p w14:paraId="39F3436A" w14:textId="33E4CFD9" w:rsidR="00A16985" w:rsidRDefault="00A16985" w:rsidP="00A16985">
      <w:pPr>
        <w:pStyle w:val="Body"/>
        <w:numPr>
          <w:ilvl w:val="1"/>
          <w:numId w:val="2"/>
        </w:numPr>
        <w:spacing w:after="240"/>
      </w:pPr>
      <w:r w:rsidRPr="00A16985">
        <w:t>LAC13, LAC15 considered together</w:t>
      </w:r>
    </w:p>
    <w:p w14:paraId="1C6892EE" w14:textId="5C66D842" w:rsidR="00467F87" w:rsidRDefault="00467F87" w:rsidP="00A16985">
      <w:pPr>
        <w:pStyle w:val="Body"/>
        <w:numPr>
          <w:ilvl w:val="2"/>
          <w:numId w:val="2"/>
        </w:numPr>
        <w:spacing w:after="240"/>
      </w:pPr>
      <w:r>
        <w:t>2017G_LAC13_MA-Sociology-change</w:t>
      </w:r>
      <w:r w:rsidR="003D10BD">
        <w:t xml:space="preserve"> </w:t>
      </w:r>
    </w:p>
    <w:p w14:paraId="64E123B6" w14:textId="66D653BE" w:rsidR="00467F87" w:rsidRDefault="00467F87" w:rsidP="00A16985">
      <w:pPr>
        <w:pStyle w:val="Body"/>
        <w:numPr>
          <w:ilvl w:val="2"/>
          <w:numId w:val="2"/>
        </w:numPr>
        <w:spacing w:after="240"/>
      </w:pPr>
      <w:r>
        <w:t>2017G_LAC15_SOC-Grad-Course-Numbering-REV-1</w:t>
      </w:r>
      <w:r w:rsidR="003D10BD">
        <w:t xml:space="preserve"> </w:t>
      </w:r>
    </w:p>
    <w:p w14:paraId="78A946D5" w14:textId="1479800D" w:rsidR="00A16985" w:rsidRDefault="00A16985" w:rsidP="00A16985">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Discussion:</w:t>
      </w:r>
    </w:p>
    <w:p w14:paraId="110F5696" w14:textId="39A643A5" w:rsidR="00A16985" w:rsidRDefault="00A16985" w:rsidP="00A16985">
      <w:pPr>
        <w:pStyle w:val="Body"/>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Shawn Drake pointed out that with all of the changes on one form, it can’t be determined if there are assessment changes needed.  Also that the method for showing the course description changes made it unclear as to what was being changed. </w:t>
      </w:r>
    </w:p>
    <w:p w14:paraId="399F91B9" w14:textId="3A7DD7D3" w:rsidR="00A16985" w:rsidRDefault="00A16985" w:rsidP="00A16985">
      <w:pPr>
        <w:pStyle w:val="Body"/>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Deborah Chappel Traylor explained that Joe Rukus has completed the paperwork as instructed by Warren Johnson (college curriculum committee and member of UCC).  The rules for these forms are very specific and sometimes arcane, creating a high level of stress for faculty who are expected to fill them out with very little experience with them.  </w:t>
      </w:r>
    </w:p>
    <w:p w14:paraId="5B61C2C8" w14:textId="530802B0" w:rsidR="00F12AA3" w:rsidRDefault="00F12AA3" w:rsidP="00A16985">
      <w:pPr>
        <w:pStyle w:val="Body"/>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Joe Rukus explained that they were changing the bulletin to reflect the practice of the department.  These courses </w:t>
      </w:r>
      <w:r>
        <w:lastRenderedPageBreak/>
        <w:t xml:space="preserve">cannot be combined with undergraduate courses because they are all being taught in the evening only and with higher, graduate level expectations.  The department’s assessment plan already integrates these changes.  </w:t>
      </w:r>
    </w:p>
    <w:p w14:paraId="3C242E10" w14:textId="2532BD54" w:rsidR="00F12AA3" w:rsidRDefault="00F12AA3" w:rsidP="00A16985">
      <w:pPr>
        <w:pStyle w:val="Body"/>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Jesse Blankenship’s main concern is with how changing the courses from 5XXX to 6XXX would affect the assessment, but Shawn Drake informed the committee that Summer </w:t>
      </w:r>
      <w:proofErr w:type="spellStart"/>
      <w:r>
        <w:t>DeProw</w:t>
      </w:r>
      <w:proofErr w:type="spellEnd"/>
      <w:r>
        <w:t xml:space="preserve"> had already approved this proposal.  </w:t>
      </w:r>
    </w:p>
    <w:p w14:paraId="34854296" w14:textId="710F7285" w:rsidR="00A16985" w:rsidRDefault="00A16985" w:rsidP="00A16985">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Motion: </w:t>
      </w:r>
      <w:r>
        <w:t>Brandon Kemp</w:t>
      </w:r>
      <w:r>
        <w:t xml:space="preserve">.  Seconded: </w:t>
      </w:r>
      <w:r>
        <w:t>Po Lin Pan</w:t>
      </w:r>
      <w:r>
        <w:t>.  Pass. </w:t>
      </w:r>
    </w:p>
    <w:p w14:paraId="25031ADB" w14:textId="61D1495B" w:rsidR="00A16985" w:rsidRDefault="00F12AA3" w:rsidP="00F12AA3">
      <w:pPr>
        <w:pStyle w:val="Body"/>
        <w:numPr>
          <w:ilvl w:val="1"/>
          <w:numId w:val="2"/>
        </w:numPr>
        <w:spacing w:after="240"/>
      </w:pPr>
      <w:r w:rsidRPr="00F12AA3">
        <w:t>LAC17, LAC18, LAC19 considered together</w:t>
      </w:r>
    </w:p>
    <w:p w14:paraId="2BB5285F" w14:textId="3C374281" w:rsidR="00467F87" w:rsidRDefault="00467F87" w:rsidP="00F12AA3">
      <w:pPr>
        <w:pStyle w:val="Body"/>
        <w:numPr>
          <w:ilvl w:val="2"/>
          <w:numId w:val="2"/>
        </w:numPr>
        <w:spacing w:after="240"/>
      </w:pPr>
      <w:r>
        <w:t>2017G_LAC17_MS-Media-Management-Admission-Requirements</w:t>
      </w:r>
      <w:r w:rsidR="003D10BD">
        <w:t xml:space="preserve"> </w:t>
      </w:r>
    </w:p>
    <w:p w14:paraId="380A2642" w14:textId="0E41B19F" w:rsidR="00467F87" w:rsidRDefault="00467F87" w:rsidP="00F12AA3">
      <w:pPr>
        <w:pStyle w:val="Body"/>
        <w:numPr>
          <w:ilvl w:val="2"/>
          <w:numId w:val="2"/>
        </w:numPr>
        <w:spacing w:after="240"/>
      </w:pPr>
      <w:r>
        <w:t>2017G_LAC18_COMS-PREFIX-CHANGE-2017-COMS</w:t>
      </w:r>
      <w:r w:rsidR="003D10BD">
        <w:t xml:space="preserve"> </w:t>
      </w:r>
    </w:p>
    <w:p w14:paraId="76D5C1BD" w14:textId="0C419641" w:rsidR="00467F87" w:rsidRDefault="00467F87" w:rsidP="00F12AA3">
      <w:pPr>
        <w:pStyle w:val="Body"/>
        <w:numPr>
          <w:ilvl w:val="2"/>
          <w:numId w:val="2"/>
        </w:numPr>
        <w:spacing w:after="240"/>
      </w:pPr>
      <w:r>
        <w:t>2017G_LAC19_COMS-PREFIX-CHANGE-2017-MDIA</w:t>
      </w:r>
      <w:r w:rsidR="003D10BD">
        <w:t xml:space="preserve"> </w:t>
      </w:r>
    </w:p>
    <w:p w14:paraId="547300B5" w14:textId="1BA4E07F" w:rsidR="00F12AA3" w:rsidRDefault="00F12AA3" w:rsidP="00F12AA3">
      <w:pPr>
        <w:pStyle w:val="Body"/>
        <w:numPr>
          <w:ilvl w:val="3"/>
          <w:numId w:val="2"/>
        </w:numPr>
        <w:spacing w:after="240"/>
      </w:pPr>
      <w:r>
        <w:t>Discussion:</w:t>
      </w:r>
    </w:p>
    <w:p w14:paraId="5AEEF11E" w14:textId="06DA3DFC" w:rsidR="00F12AA3" w:rsidRDefault="00F12AA3" w:rsidP="00F12AA3">
      <w:pPr>
        <w:pStyle w:val="Body"/>
        <w:numPr>
          <w:ilvl w:val="4"/>
          <w:numId w:val="2"/>
        </w:numPr>
        <w:spacing w:after="240"/>
      </w:pPr>
      <w:r>
        <w:t xml:space="preserve">Jesse Blankenship expressed concern with the course numbers.  5913 was a temporary course in 2007 and should never have been in the bulletin.  RTV 5053 has an undergraduate course recently renamed.  RTV 5333 is Trending Topics, but the undergraduate course is Special Topics.  </w:t>
      </w:r>
    </w:p>
    <w:p w14:paraId="453B167B" w14:textId="6FFF952D" w:rsidR="00F12AA3" w:rsidRDefault="00F12AA3" w:rsidP="00F12AA3">
      <w:pPr>
        <w:pStyle w:val="Body"/>
        <w:numPr>
          <w:ilvl w:val="5"/>
          <w:numId w:val="2"/>
        </w:numPr>
        <w:spacing w:after="240"/>
      </w:pPr>
      <w:r>
        <w:t>Karen Wheeler and Jesse Blankenship clarified that dual listed courses need to have the same title and description.</w:t>
      </w:r>
    </w:p>
    <w:p w14:paraId="3B0AC3FA" w14:textId="350F2057" w:rsidR="00F12AA3" w:rsidRDefault="00F12AA3" w:rsidP="00F12AA3">
      <w:pPr>
        <w:pStyle w:val="Body"/>
        <w:numPr>
          <w:ilvl w:val="4"/>
          <w:numId w:val="2"/>
        </w:numPr>
        <w:spacing w:after="240"/>
      </w:pPr>
      <w:r>
        <w:t>Deborah Chappel Traylor explained that with the merger of the 3 colleges into CLAC, the curriculum committee is working through kinks.  The process should get better.</w:t>
      </w:r>
    </w:p>
    <w:p w14:paraId="18088D14" w14:textId="527602F5" w:rsidR="00F12AA3" w:rsidRDefault="00F12AA3" w:rsidP="00F12AA3">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w:t>
      </w:r>
      <w:r>
        <w:t xml:space="preserve"> Hunter Sadler</w:t>
      </w:r>
      <w:r>
        <w:t>.  Seconded: Fabricio Medina-Bolivar.  Pass. </w:t>
      </w:r>
    </w:p>
    <w:p w14:paraId="0341AC49" w14:textId="77777777" w:rsidR="00F12AA3" w:rsidRDefault="00F12AA3" w:rsidP="00F12AA3">
      <w:pPr>
        <w:pStyle w:val="Body"/>
        <w:numPr>
          <w:ilvl w:val="1"/>
          <w:numId w:val="2"/>
        </w:numPr>
        <w:spacing w:after="240"/>
      </w:pPr>
      <w:r>
        <w:t xml:space="preserve">2017G_LAC14_MPA-changes </w:t>
      </w:r>
    </w:p>
    <w:p w14:paraId="5BD012BA" w14:textId="7EC049C6" w:rsidR="00F12AA3" w:rsidRDefault="00F12AA3" w:rsidP="00F12AA3">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Motion: </w:t>
      </w:r>
      <w:r>
        <w:t>Steve Green</w:t>
      </w:r>
      <w:r>
        <w:t xml:space="preserve">.  Seconded: </w:t>
      </w:r>
      <w:r>
        <w:t>Lauri Umansky</w:t>
      </w:r>
      <w:r>
        <w:t>.  Pass. </w:t>
      </w:r>
    </w:p>
    <w:p w14:paraId="097B2625" w14:textId="77777777" w:rsidR="00F12AA3" w:rsidRDefault="00F12AA3" w:rsidP="00F12AA3">
      <w:pPr>
        <w:pStyle w:val="Body"/>
        <w:numPr>
          <w:ilvl w:val="1"/>
          <w:numId w:val="2"/>
        </w:numPr>
        <w:spacing w:after="240"/>
      </w:pPr>
      <w:r>
        <w:t xml:space="preserve">2017G_LAC16_SOC-CRIM-6343-6383 </w:t>
      </w:r>
    </w:p>
    <w:p w14:paraId="3F60A1B9" w14:textId="77777777" w:rsidR="00F12AA3" w:rsidRDefault="00F12AA3" w:rsidP="00F12AA3">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Steve Green.  Seconded: Lauri Umansky.  Pass. </w:t>
      </w:r>
    </w:p>
    <w:p w14:paraId="7928F9DD" w14:textId="7B7492CE" w:rsidR="00F12AA3" w:rsidRDefault="00F12AA3" w:rsidP="00467F87">
      <w:pPr>
        <w:pStyle w:val="Body"/>
        <w:numPr>
          <w:ilvl w:val="1"/>
          <w:numId w:val="2"/>
        </w:numPr>
        <w:spacing w:after="240"/>
      </w:pPr>
      <w:r>
        <w:t>All Nursing and Health Professions proposals considered together</w:t>
      </w:r>
    </w:p>
    <w:p w14:paraId="39A187DD" w14:textId="3E032277" w:rsidR="00467F87" w:rsidRDefault="00467F87" w:rsidP="00F12AA3">
      <w:pPr>
        <w:pStyle w:val="Body"/>
        <w:numPr>
          <w:ilvl w:val="2"/>
          <w:numId w:val="2"/>
        </w:numPr>
        <w:spacing w:after="240"/>
      </w:pPr>
      <w:r>
        <w:lastRenderedPageBreak/>
        <w:t>2017G_NHP52_Movement-Science</w:t>
      </w:r>
      <w:r w:rsidR="003D10BD">
        <w:t xml:space="preserve"> </w:t>
      </w:r>
    </w:p>
    <w:p w14:paraId="252AB6CC" w14:textId="6137AF4A" w:rsidR="00467F87" w:rsidRDefault="00467F87" w:rsidP="00F12AA3">
      <w:pPr>
        <w:pStyle w:val="Body"/>
        <w:numPr>
          <w:ilvl w:val="2"/>
          <w:numId w:val="2"/>
        </w:numPr>
        <w:spacing w:after="240"/>
      </w:pPr>
      <w:r>
        <w:t>2017G_NHP53_Interprofessional</w:t>
      </w:r>
      <w:r w:rsidR="003D10BD">
        <w:t xml:space="preserve"> </w:t>
      </w:r>
    </w:p>
    <w:p w14:paraId="4AC0B007" w14:textId="029CBF6D" w:rsidR="00467F87" w:rsidRDefault="00467F87" w:rsidP="00F12AA3">
      <w:pPr>
        <w:pStyle w:val="Body"/>
        <w:numPr>
          <w:ilvl w:val="2"/>
          <w:numId w:val="2"/>
        </w:numPr>
        <w:spacing w:after="240"/>
      </w:pPr>
      <w:r>
        <w:t>2017G_NHP54_QualitativeMethods</w:t>
      </w:r>
      <w:r w:rsidR="003D10BD">
        <w:t xml:space="preserve"> </w:t>
      </w:r>
    </w:p>
    <w:p w14:paraId="09B10A18" w14:textId="0AB94A12" w:rsidR="00467F87" w:rsidRDefault="00467F87" w:rsidP="00F12AA3">
      <w:pPr>
        <w:pStyle w:val="Body"/>
        <w:numPr>
          <w:ilvl w:val="2"/>
          <w:numId w:val="2"/>
        </w:numPr>
        <w:spacing w:after="240"/>
      </w:pPr>
      <w:r>
        <w:t>2017G_NHP55_OTD-Process-to-Practice</w:t>
      </w:r>
      <w:r w:rsidR="003D10BD">
        <w:t xml:space="preserve"> </w:t>
      </w:r>
    </w:p>
    <w:p w14:paraId="7F903B56" w14:textId="499B65B5" w:rsidR="00F12AA3" w:rsidRDefault="00F12AA3" w:rsidP="00F12AA3">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Motion: </w:t>
      </w:r>
      <w:r>
        <w:t>Brandon Kemp</w:t>
      </w:r>
      <w:r>
        <w:t xml:space="preserve">.  Seconded: </w:t>
      </w:r>
      <w:r>
        <w:t>Po Lin Pan</w:t>
      </w:r>
      <w:r>
        <w:t>.  Pass. </w:t>
      </w:r>
    </w:p>
    <w:p w14:paraId="7432B819" w14:textId="021CE777" w:rsidR="000E6450" w:rsidRDefault="00467F87" w:rsidP="000E6450">
      <w:pPr>
        <w:pStyle w:val="Body"/>
        <w:numPr>
          <w:ilvl w:val="0"/>
          <w:numId w:val="2"/>
        </w:numPr>
        <w:spacing w:after="240"/>
      </w:pPr>
      <w:r>
        <w:t>Special Extra</w:t>
      </w:r>
      <w:r w:rsidR="000E6450">
        <w:t xml:space="preserve"> meeting time</w:t>
      </w:r>
      <w:r>
        <w:t xml:space="preserve"> if needed</w:t>
      </w:r>
      <w:r w:rsidR="000E6450">
        <w:t xml:space="preserve"> – April </w:t>
      </w:r>
      <w:r>
        <w:t>27</w:t>
      </w:r>
      <w:r w:rsidR="000E6450">
        <w:t xml:space="preserve"> @ 2 pm (</w:t>
      </w:r>
      <w:r>
        <w:t>no new proposals accepted</w:t>
      </w:r>
      <w:r w:rsidR="000E6450">
        <w:t>)</w:t>
      </w:r>
    </w:p>
    <w:p w14:paraId="6999A293" w14:textId="45FEC8BA" w:rsidR="00F12AA3" w:rsidRDefault="00F12AA3" w:rsidP="00F12AA3">
      <w:pPr>
        <w:pStyle w:val="Body"/>
        <w:numPr>
          <w:ilvl w:val="1"/>
          <w:numId w:val="2"/>
        </w:numPr>
        <w:spacing w:after="240"/>
      </w:pPr>
      <w:r>
        <w:t>No special meeting needed.</w:t>
      </w:r>
    </w:p>
    <w:p w14:paraId="243C95FC" w14:textId="5A6773EA" w:rsidR="00E16C86" w:rsidRDefault="000E6450" w:rsidP="00B87823">
      <w:pPr>
        <w:pStyle w:val="Body"/>
        <w:spacing w:after="240"/>
      </w:pPr>
      <w:r>
        <w:t xml:space="preserve">Meeting adjourned </w:t>
      </w:r>
      <w:r w:rsidR="00F12AA3">
        <w:t xml:space="preserve">at 3:39 pm.  </w:t>
      </w:r>
      <w:bookmarkStart w:id="0" w:name="_GoBack"/>
      <w:bookmarkEnd w:id="0"/>
    </w:p>
    <w:p w14:paraId="07D5B57A" w14:textId="77CD6244" w:rsidR="00F12AA3" w:rsidRDefault="00F12AA3" w:rsidP="00F12A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ind w:left="720"/>
      </w:pPr>
      <w:r>
        <w:t xml:space="preserve">Motion: </w:t>
      </w:r>
      <w:r>
        <w:t>Deborah Chappel Traylor</w:t>
      </w:r>
      <w:r>
        <w:t xml:space="preserve">.  Seconded: </w:t>
      </w:r>
      <w:r>
        <w:t>Hideya Koizumi</w:t>
      </w:r>
      <w:r>
        <w:t>.  Pass. </w:t>
      </w:r>
    </w:p>
    <w:p w14:paraId="57C59A5E" w14:textId="77777777" w:rsidR="00F12AA3" w:rsidRDefault="00F12AA3" w:rsidP="00B87823">
      <w:pPr>
        <w:pStyle w:val="Body"/>
        <w:spacing w:after="240"/>
      </w:pPr>
    </w:p>
    <w:p w14:paraId="4352B9F7" w14:textId="77777777" w:rsidR="00E16C86" w:rsidRDefault="00E16C86" w:rsidP="001F35D6">
      <w:pPr>
        <w:pStyle w:val="Body"/>
      </w:pPr>
    </w:p>
    <w:p w14:paraId="57B51544" w14:textId="77777777" w:rsidR="00E16C86" w:rsidRDefault="00E16C86" w:rsidP="001F35D6">
      <w:pPr>
        <w:pStyle w:val="Body"/>
      </w:pPr>
    </w:p>
    <w:p w14:paraId="58FDB80E" w14:textId="77777777" w:rsidR="00E16C86" w:rsidRDefault="00E16C86" w:rsidP="001F35D6">
      <w:pPr>
        <w:pStyle w:val="Body"/>
      </w:pPr>
    </w:p>
    <w:p w14:paraId="188ACF93" w14:textId="77777777" w:rsidR="00E16C86" w:rsidRDefault="00E16C86" w:rsidP="001F35D6">
      <w:pPr>
        <w:pStyle w:val="Body"/>
      </w:pPr>
    </w:p>
    <w:p w14:paraId="2049EFC1" w14:textId="77777777" w:rsidR="00E16C86" w:rsidRDefault="00E16C86" w:rsidP="001F35D6">
      <w:pPr>
        <w:pStyle w:val="Body"/>
      </w:pPr>
    </w:p>
    <w:p w14:paraId="4F7F7F2D" w14:textId="77777777" w:rsidR="00E16C86" w:rsidRDefault="00E16C86" w:rsidP="001F35D6">
      <w:pPr>
        <w:pStyle w:val="Body"/>
      </w:pPr>
    </w:p>
    <w:p w14:paraId="7A7FCFE1" w14:textId="77777777" w:rsidR="001F35D6" w:rsidRDefault="001F35D6" w:rsidP="001F35D6">
      <w:pPr>
        <w:pStyle w:val="Body"/>
      </w:pPr>
      <w:r w:rsidRPr="001F35D6">
        <w:t xml:space="preserve">To access graduate faculty status applications: </w:t>
      </w:r>
    </w:p>
    <w:p w14:paraId="5106BFAC" w14:textId="77777777" w:rsidR="00553B36" w:rsidRPr="00553B36" w:rsidRDefault="00F12AA3"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8" w:history="1">
        <w:r w:rsidR="00553B36" w:rsidRPr="00553B36">
          <w:rPr>
            <w:rFonts w:ascii="Calibri" w:eastAsia="Calibri" w:hAnsi="Calibri"/>
            <w:color w:val="0563C1"/>
            <w:sz w:val="22"/>
            <w:szCs w:val="22"/>
            <w:u w:val="single"/>
            <w:bdr w:val="none" w:sz="0" w:space="0" w:color="auto"/>
          </w:rPr>
          <w:t>http://www.astate.edu/a/shared-governance/shared-governance-committees/undergraduate-curriculum-council/graduate-council/noncurricular</w:t>
        </w:r>
      </w:hyperlink>
      <w:r w:rsidR="00553B36" w:rsidRPr="00553B36">
        <w:rPr>
          <w:rFonts w:ascii="Calibri" w:eastAsia="Calibri" w:hAnsi="Calibri"/>
          <w:sz w:val="22"/>
          <w:szCs w:val="22"/>
          <w:bdr w:val="none" w:sz="0" w:space="0" w:color="auto"/>
        </w:rPr>
        <w:t xml:space="preserve"> </w:t>
      </w:r>
    </w:p>
    <w:p w14:paraId="6696C4AD" w14:textId="77777777" w:rsidR="001F35D6" w:rsidRDefault="001F35D6" w:rsidP="001F35D6">
      <w:pPr>
        <w:rPr>
          <w:b/>
        </w:rPr>
      </w:pPr>
    </w:p>
    <w:p w14:paraId="4104107E" w14:textId="77777777" w:rsidR="001F35D6" w:rsidRPr="00553B36" w:rsidRDefault="001F35D6" w:rsidP="00553B36">
      <w:pPr>
        <w:pStyle w:val="Body"/>
      </w:pPr>
      <w:r w:rsidRPr="001F35D6">
        <w:t>Password:</w:t>
      </w:r>
      <w:r w:rsidRPr="00553B36">
        <w:t xml:space="preserve">  </w:t>
      </w:r>
      <w:r w:rsidRPr="00553B36">
        <w:rPr>
          <w:b/>
        </w:rPr>
        <w:t>Grad_Faculty</w:t>
      </w:r>
    </w:p>
    <w:p w14:paraId="53F97DFA" w14:textId="77777777" w:rsidR="001F35D6" w:rsidRPr="00E279AD" w:rsidRDefault="001F35D6" w:rsidP="001F35D6">
      <w:pPr>
        <w:rPr>
          <w:b/>
        </w:rPr>
      </w:pPr>
    </w:p>
    <w:p w14:paraId="2562AF3F" w14:textId="77777777" w:rsidR="001F35D6" w:rsidRPr="001F35D6" w:rsidRDefault="001F35D6" w:rsidP="001F35D6">
      <w:pPr>
        <w:pStyle w:val="Body"/>
      </w:pPr>
      <w:r w:rsidRPr="001F35D6">
        <w:t>To access curricular proposals</w:t>
      </w:r>
    </w:p>
    <w:p w14:paraId="6892E66C" w14:textId="77777777" w:rsidR="00553B36" w:rsidRPr="00553B36" w:rsidRDefault="00F12AA3" w:rsidP="00553B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hyperlink r:id="rId9" w:history="1">
        <w:r w:rsidR="00553B36" w:rsidRPr="00553B36">
          <w:rPr>
            <w:rFonts w:ascii="Calibri" w:eastAsia="Calibri" w:hAnsi="Calibri"/>
            <w:color w:val="0563C1"/>
            <w:sz w:val="22"/>
            <w:szCs w:val="22"/>
            <w:u w:val="single"/>
            <w:bdr w:val="none" w:sz="0" w:space="0" w:color="auto"/>
          </w:rPr>
          <w:t>https://www.astate.edu/a/shared-governance/shared-governance-committees/undergraduate-curriculum-council/graduate-council/current-documents.dot</w:t>
        </w:r>
      </w:hyperlink>
      <w:r w:rsidR="00553B36" w:rsidRPr="00553B36">
        <w:rPr>
          <w:rFonts w:ascii="Calibri" w:eastAsia="Calibri" w:hAnsi="Calibri"/>
          <w:sz w:val="22"/>
          <w:szCs w:val="22"/>
          <w:bdr w:val="none" w:sz="0" w:space="0" w:color="auto"/>
        </w:rPr>
        <w:t xml:space="preserve"> </w:t>
      </w:r>
    </w:p>
    <w:p w14:paraId="6BCC5DDE" w14:textId="77777777" w:rsidR="00553B36" w:rsidRDefault="00553B36" w:rsidP="001F35D6">
      <w:pPr>
        <w:pStyle w:val="Body"/>
        <w:spacing w:after="240"/>
        <w:rPr>
          <w:rStyle w:val="Hyperlink"/>
          <w:rFonts w:cstheme="minorHAnsi"/>
          <w:b/>
        </w:rPr>
      </w:pPr>
    </w:p>
    <w:sectPr w:rsidR="00553B36">
      <w:head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C3AE6" w14:textId="77777777" w:rsidR="00591F17" w:rsidRDefault="00591F17">
      <w:r>
        <w:separator/>
      </w:r>
    </w:p>
  </w:endnote>
  <w:endnote w:type="continuationSeparator" w:id="0">
    <w:p w14:paraId="601034D9" w14:textId="77777777" w:rsidR="00591F17" w:rsidRDefault="005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329B" w14:textId="77777777" w:rsidR="00591F17" w:rsidRDefault="00591F17">
      <w:r>
        <w:separator/>
      </w:r>
    </w:p>
  </w:footnote>
  <w:footnote w:type="continuationSeparator" w:id="0">
    <w:p w14:paraId="11705856" w14:textId="77777777" w:rsidR="00591F17" w:rsidRDefault="005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B016" w14:textId="145B59DC" w:rsidR="00F03C83" w:rsidRDefault="00751EFC" w:rsidP="00F03C83">
    <w:pPr>
      <w:pStyle w:val="Body"/>
      <w:jc w:val="center"/>
    </w:pPr>
    <w:r>
      <w:t xml:space="preserve">Graduate Council </w:t>
    </w:r>
    <w:r w:rsidR="00F03C83">
      <w:t>Minutes</w:t>
    </w:r>
  </w:p>
  <w:p w14:paraId="5B59C350" w14:textId="0DF2E92E" w:rsidR="00093DEA" w:rsidRDefault="00960083" w:rsidP="00093DEA">
    <w:pPr>
      <w:pStyle w:val="Body"/>
      <w:jc w:val="center"/>
    </w:pPr>
    <w:r>
      <w:t>April 13</w:t>
    </w:r>
    <w:r w:rsidR="00615F01">
      <w:t>, 2017</w:t>
    </w:r>
  </w:p>
  <w:p w14:paraId="62E7A718" w14:textId="6C023EAC" w:rsidR="001F35D6" w:rsidRDefault="00751EFC" w:rsidP="001F35D6">
    <w:pPr>
      <w:pStyle w:val="Body"/>
      <w:spacing w:after="240"/>
      <w:jc w:val="center"/>
    </w:pPr>
    <w:r w:rsidRPr="00751EFC">
      <w:t>Library 6th Floor Conference Room 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F0599"/>
    <w:multiLevelType w:val="hybridMultilevel"/>
    <w:tmpl w:val="D9F4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371D0"/>
    <w:rsid w:val="00076DAA"/>
    <w:rsid w:val="00085CCA"/>
    <w:rsid w:val="00093DEA"/>
    <w:rsid w:val="000B5E1A"/>
    <w:rsid w:val="000E2C91"/>
    <w:rsid w:val="000E6450"/>
    <w:rsid w:val="00107A0C"/>
    <w:rsid w:val="00127893"/>
    <w:rsid w:val="00192BA5"/>
    <w:rsid w:val="00195103"/>
    <w:rsid w:val="001E53C0"/>
    <w:rsid w:val="001E71A0"/>
    <w:rsid w:val="001F35D6"/>
    <w:rsid w:val="00241E74"/>
    <w:rsid w:val="00250688"/>
    <w:rsid w:val="00292DF4"/>
    <w:rsid w:val="00327177"/>
    <w:rsid w:val="00347D26"/>
    <w:rsid w:val="003867CE"/>
    <w:rsid w:val="003C4402"/>
    <w:rsid w:val="003D10BD"/>
    <w:rsid w:val="003E2A24"/>
    <w:rsid w:val="003E43B6"/>
    <w:rsid w:val="003F20A5"/>
    <w:rsid w:val="003F61BE"/>
    <w:rsid w:val="00410981"/>
    <w:rsid w:val="00467F87"/>
    <w:rsid w:val="004A068C"/>
    <w:rsid w:val="004B1733"/>
    <w:rsid w:val="004B271D"/>
    <w:rsid w:val="004B4AF1"/>
    <w:rsid w:val="004C12CE"/>
    <w:rsid w:val="004C4135"/>
    <w:rsid w:val="005035CB"/>
    <w:rsid w:val="00524CB6"/>
    <w:rsid w:val="00553B36"/>
    <w:rsid w:val="005815B0"/>
    <w:rsid w:val="00591F17"/>
    <w:rsid w:val="005F7BEB"/>
    <w:rsid w:val="00601775"/>
    <w:rsid w:val="00610906"/>
    <w:rsid w:val="00615F01"/>
    <w:rsid w:val="00616510"/>
    <w:rsid w:val="00620B64"/>
    <w:rsid w:val="00656F3E"/>
    <w:rsid w:val="006636CC"/>
    <w:rsid w:val="006A05C8"/>
    <w:rsid w:val="006C1857"/>
    <w:rsid w:val="00721204"/>
    <w:rsid w:val="00747C05"/>
    <w:rsid w:val="00751EFC"/>
    <w:rsid w:val="00767378"/>
    <w:rsid w:val="007C7EE6"/>
    <w:rsid w:val="007E7958"/>
    <w:rsid w:val="00836EAF"/>
    <w:rsid w:val="00837827"/>
    <w:rsid w:val="00841C4A"/>
    <w:rsid w:val="008500CB"/>
    <w:rsid w:val="008D202F"/>
    <w:rsid w:val="008F1EA0"/>
    <w:rsid w:val="008F5A3C"/>
    <w:rsid w:val="00904985"/>
    <w:rsid w:val="00941B0D"/>
    <w:rsid w:val="009453B1"/>
    <w:rsid w:val="00950B00"/>
    <w:rsid w:val="00960083"/>
    <w:rsid w:val="00975ECE"/>
    <w:rsid w:val="009C11D3"/>
    <w:rsid w:val="009C5455"/>
    <w:rsid w:val="009D0FB7"/>
    <w:rsid w:val="009F4E3C"/>
    <w:rsid w:val="009F7CA1"/>
    <w:rsid w:val="00A16985"/>
    <w:rsid w:val="00A61FE1"/>
    <w:rsid w:val="00A62F04"/>
    <w:rsid w:val="00A65A16"/>
    <w:rsid w:val="00A93E77"/>
    <w:rsid w:val="00AC3B63"/>
    <w:rsid w:val="00AC7A33"/>
    <w:rsid w:val="00AE175D"/>
    <w:rsid w:val="00AE41B7"/>
    <w:rsid w:val="00B01410"/>
    <w:rsid w:val="00B31A0F"/>
    <w:rsid w:val="00B40B01"/>
    <w:rsid w:val="00B602B8"/>
    <w:rsid w:val="00B64E2F"/>
    <w:rsid w:val="00B87823"/>
    <w:rsid w:val="00B97324"/>
    <w:rsid w:val="00BD294D"/>
    <w:rsid w:val="00BE4FD9"/>
    <w:rsid w:val="00C13D41"/>
    <w:rsid w:val="00C550D3"/>
    <w:rsid w:val="00CB7CD2"/>
    <w:rsid w:val="00CC0DA5"/>
    <w:rsid w:val="00CE0D09"/>
    <w:rsid w:val="00CF3D65"/>
    <w:rsid w:val="00D1183F"/>
    <w:rsid w:val="00D24B01"/>
    <w:rsid w:val="00D42BFD"/>
    <w:rsid w:val="00D60B0C"/>
    <w:rsid w:val="00D76707"/>
    <w:rsid w:val="00DA043C"/>
    <w:rsid w:val="00DA50E2"/>
    <w:rsid w:val="00DB01D7"/>
    <w:rsid w:val="00DD7B78"/>
    <w:rsid w:val="00DF1C22"/>
    <w:rsid w:val="00E1428C"/>
    <w:rsid w:val="00E16C86"/>
    <w:rsid w:val="00E328D6"/>
    <w:rsid w:val="00E45C9A"/>
    <w:rsid w:val="00E46EDC"/>
    <w:rsid w:val="00E57809"/>
    <w:rsid w:val="00EF3854"/>
    <w:rsid w:val="00EF5A51"/>
    <w:rsid w:val="00F03C83"/>
    <w:rsid w:val="00F10C7A"/>
    <w:rsid w:val="00F12AA3"/>
    <w:rsid w:val="00F130C6"/>
    <w:rsid w:val="00F624E4"/>
    <w:rsid w:val="00F822C2"/>
    <w:rsid w:val="00F955DF"/>
    <w:rsid w:val="00FB3BE9"/>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06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568">
          <w:marLeft w:val="0"/>
          <w:marRight w:val="0"/>
          <w:marTop w:val="0"/>
          <w:marBottom w:val="0"/>
          <w:divBdr>
            <w:top w:val="none" w:sz="0" w:space="0" w:color="auto"/>
            <w:left w:val="none" w:sz="0" w:space="0" w:color="auto"/>
            <w:bottom w:val="none" w:sz="0" w:space="0" w:color="auto"/>
            <w:right w:val="none" w:sz="0" w:space="0" w:color="auto"/>
          </w:divBdr>
          <w:divsChild>
            <w:div w:id="91903902">
              <w:marLeft w:val="0"/>
              <w:marRight w:val="0"/>
              <w:marTop w:val="0"/>
              <w:marBottom w:val="0"/>
              <w:divBdr>
                <w:top w:val="none" w:sz="0" w:space="0" w:color="auto"/>
                <w:left w:val="none" w:sz="0" w:space="0" w:color="auto"/>
                <w:bottom w:val="none" w:sz="0" w:space="0" w:color="auto"/>
                <w:right w:val="none" w:sz="0" w:space="0" w:color="auto"/>
              </w:divBdr>
              <w:divsChild>
                <w:div w:id="688675109">
                  <w:marLeft w:val="0"/>
                  <w:marRight w:val="0"/>
                  <w:marTop w:val="0"/>
                  <w:marBottom w:val="0"/>
                  <w:divBdr>
                    <w:top w:val="none" w:sz="0" w:space="0" w:color="auto"/>
                    <w:left w:val="none" w:sz="0" w:space="0" w:color="auto"/>
                    <w:bottom w:val="none" w:sz="0" w:space="0" w:color="auto"/>
                    <w:right w:val="none" w:sz="0" w:space="0" w:color="auto"/>
                  </w:divBdr>
                  <w:divsChild>
                    <w:div w:id="1771971310">
                      <w:marLeft w:val="0"/>
                      <w:marRight w:val="0"/>
                      <w:marTop w:val="0"/>
                      <w:marBottom w:val="0"/>
                      <w:divBdr>
                        <w:top w:val="none" w:sz="0" w:space="0" w:color="auto"/>
                        <w:left w:val="none" w:sz="0" w:space="0" w:color="auto"/>
                        <w:bottom w:val="none" w:sz="0" w:space="0" w:color="auto"/>
                        <w:right w:val="none" w:sz="0" w:space="0" w:color="auto"/>
                      </w:divBdr>
                      <w:divsChild>
                        <w:div w:id="1489975770">
                          <w:marLeft w:val="0"/>
                          <w:marRight w:val="0"/>
                          <w:marTop w:val="0"/>
                          <w:marBottom w:val="0"/>
                          <w:divBdr>
                            <w:top w:val="none" w:sz="0" w:space="0" w:color="auto"/>
                            <w:left w:val="none" w:sz="0" w:space="0" w:color="auto"/>
                            <w:bottom w:val="none" w:sz="0" w:space="0" w:color="auto"/>
                            <w:right w:val="none" w:sz="0" w:space="0" w:color="auto"/>
                          </w:divBdr>
                          <w:divsChild>
                            <w:div w:id="1701082543">
                              <w:marLeft w:val="0"/>
                              <w:marRight w:val="0"/>
                              <w:marTop w:val="0"/>
                              <w:marBottom w:val="0"/>
                              <w:divBdr>
                                <w:top w:val="none" w:sz="0" w:space="0" w:color="auto"/>
                                <w:left w:val="none" w:sz="0" w:space="0" w:color="auto"/>
                                <w:bottom w:val="none" w:sz="0" w:space="0" w:color="auto"/>
                                <w:right w:val="none" w:sz="0" w:space="0" w:color="auto"/>
                              </w:divBdr>
                              <w:divsChild>
                                <w:div w:id="1301764055">
                                  <w:marLeft w:val="0"/>
                                  <w:marRight w:val="0"/>
                                  <w:marTop w:val="0"/>
                                  <w:marBottom w:val="0"/>
                                  <w:divBdr>
                                    <w:top w:val="none" w:sz="0" w:space="0" w:color="auto"/>
                                    <w:left w:val="none" w:sz="0" w:space="0" w:color="auto"/>
                                    <w:bottom w:val="none" w:sz="0" w:space="0" w:color="auto"/>
                                    <w:right w:val="none" w:sz="0" w:space="0" w:color="auto"/>
                                  </w:divBdr>
                                  <w:divsChild>
                                    <w:div w:id="357126569">
                                      <w:marLeft w:val="0"/>
                                      <w:marRight w:val="0"/>
                                      <w:marTop w:val="0"/>
                                      <w:marBottom w:val="0"/>
                                      <w:divBdr>
                                        <w:top w:val="none" w:sz="0" w:space="0" w:color="auto"/>
                                        <w:left w:val="none" w:sz="0" w:space="0" w:color="auto"/>
                                        <w:bottom w:val="none" w:sz="0" w:space="0" w:color="auto"/>
                                        <w:right w:val="none" w:sz="0" w:space="0" w:color="auto"/>
                                      </w:divBdr>
                                      <w:divsChild>
                                        <w:div w:id="1349408518">
                                          <w:marLeft w:val="0"/>
                                          <w:marRight w:val="0"/>
                                          <w:marTop w:val="0"/>
                                          <w:marBottom w:val="0"/>
                                          <w:divBdr>
                                            <w:top w:val="none" w:sz="0" w:space="0" w:color="auto"/>
                                            <w:left w:val="none" w:sz="0" w:space="0" w:color="auto"/>
                                            <w:bottom w:val="none" w:sz="0" w:space="0" w:color="auto"/>
                                            <w:right w:val="none" w:sz="0" w:space="0" w:color="auto"/>
                                          </w:divBdr>
                                          <w:divsChild>
                                            <w:div w:id="417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805468">
      <w:bodyDiv w:val="1"/>
      <w:marLeft w:val="0"/>
      <w:marRight w:val="0"/>
      <w:marTop w:val="0"/>
      <w:marBottom w:val="0"/>
      <w:divBdr>
        <w:top w:val="none" w:sz="0" w:space="0" w:color="auto"/>
        <w:left w:val="none" w:sz="0" w:space="0" w:color="auto"/>
        <w:bottom w:val="none" w:sz="0" w:space="0" w:color="auto"/>
        <w:right w:val="none" w:sz="0" w:space="0" w:color="auto"/>
      </w:divBdr>
    </w:div>
    <w:div w:id="314799635">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475729258">
      <w:bodyDiv w:val="1"/>
      <w:marLeft w:val="0"/>
      <w:marRight w:val="0"/>
      <w:marTop w:val="0"/>
      <w:marBottom w:val="0"/>
      <w:divBdr>
        <w:top w:val="none" w:sz="0" w:space="0" w:color="auto"/>
        <w:left w:val="none" w:sz="0" w:space="0" w:color="auto"/>
        <w:bottom w:val="none" w:sz="0" w:space="0" w:color="auto"/>
        <w:right w:val="none" w:sz="0" w:space="0" w:color="auto"/>
      </w:divBdr>
    </w:div>
    <w:div w:id="496265969">
      <w:bodyDiv w:val="1"/>
      <w:marLeft w:val="0"/>
      <w:marRight w:val="0"/>
      <w:marTop w:val="0"/>
      <w:marBottom w:val="0"/>
      <w:divBdr>
        <w:top w:val="none" w:sz="0" w:space="0" w:color="auto"/>
        <w:left w:val="none" w:sz="0" w:space="0" w:color="auto"/>
        <w:bottom w:val="none" w:sz="0" w:space="0" w:color="auto"/>
        <w:right w:val="none" w:sz="0" w:space="0" w:color="auto"/>
      </w:divBdr>
    </w:div>
    <w:div w:id="551963598">
      <w:bodyDiv w:val="1"/>
      <w:marLeft w:val="0"/>
      <w:marRight w:val="0"/>
      <w:marTop w:val="0"/>
      <w:marBottom w:val="0"/>
      <w:divBdr>
        <w:top w:val="none" w:sz="0" w:space="0" w:color="auto"/>
        <w:left w:val="none" w:sz="0" w:space="0" w:color="auto"/>
        <w:bottom w:val="none" w:sz="0" w:space="0" w:color="auto"/>
        <w:right w:val="none" w:sz="0" w:space="0" w:color="auto"/>
      </w:divBdr>
      <w:divsChild>
        <w:div w:id="1935741357">
          <w:marLeft w:val="0"/>
          <w:marRight w:val="0"/>
          <w:marTop w:val="0"/>
          <w:marBottom w:val="0"/>
          <w:divBdr>
            <w:top w:val="none" w:sz="0" w:space="0" w:color="auto"/>
            <w:left w:val="none" w:sz="0" w:space="0" w:color="auto"/>
            <w:bottom w:val="none" w:sz="0" w:space="0" w:color="auto"/>
            <w:right w:val="none" w:sz="0" w:space="0" w:color="auto"/>
          </w:divBdr>
          <w:divsChild>
            <w:div w:id="148405119">
              <w:marLeft w:val="0"/>
              <w:marRight w:val="0"/>
              <w:marTop w:val="0"/>
              <w:marBottom w:val="0"/>
              <w:divBdr>
                <w:top w:val="none" w:sz="0" w:space="0" w:color="auto"/>
                <w:left w:val="none" w:sz="0" w:space="0" w:color="auto"/>
                <w:bottom w:val="none" w:sz="0" w:space="0" w:color="auto"/>
                <w:right w:val="none" w:sz="0" w:space="0" w:color="auto"/>
              </w:divBdr>
              <w:divsChild>
                <w:div w:id="143086611">
                  <w:marLeft w:val="0"/>
                  <w:marRight w:val="0"/>
                  <w:marTop w:val="0"/>
                  <w:marBottom w:val="0"/>
                  <w:divBdr>
                    <w:top w:val="none" w:sz="0" w:space="0" w:color="auto"/>
                    <w:left w:val="none" w:sz="0" w:space="0" w:color="auto"/>
                    <w:bottom w:val="none" w:sz="0" w:space="0" w:color="auto"/>
                    <w:right w:val="none" w:sz="0" w:space="0" w:color="auto"/>
                  </w:divBdr>
                  <w:divsChild>
                    <w:div w:id="884174055">
                      <w:marLeft w:val="0"/>
                      <w:marRight w:val="0"/>
                      <w:marTop w:val="0"/>
                      <w:marBottom w:val="0"/>
                      <w:divBdr>
                        <w:top w:val="none" w:sz="0" w:space="0" w:color="auto"/>
                        <w:left w:val="none" w:sz="0" w:space="0" w:color="auto"/>
                        <w:bottom w:val="none" w:sz="0" w:space="0" w:color="auto"/>
                        <w:right w:val="none" w:sz="0" w:space="0" w:color="auto"/>
                      </w:divBdr>
                      <w:divsChild>
                        <w:div w:id="1841921901">
                          <w:marLeft w:val="0"/>
                          <w:marRight w:val="0"/>
                          <w:marTop w:val="0"/>
                          <w:marBottom w:val="0"/>
                          <w:divBdr>
                            <w:top w:val="none" w:sz="0" w:space="0" w:color="auto"/>
                            <w:left w:val="none" w:sz="0" w:space="0" w:color="auto"/>
                            <w:bottom w:val="none" w:sz="0" w:space="0" w:color="auto"/>
                            <w:right w:val="none" w:sz="0" w:space="0" w:color="auto"/>
                          </w:divBdr>
                          <w:divsChild>
                            <w:div w:id="815337446">
                              <w:marLeft w:val="0"/>
                              <w:marRight w:val="0"/>
                              <w:marTop w:val="0"/>
                              <w:marBottom w:val="0"/>
                              <w:divBdr>
                                <w:top w:val="none" w:sz="0" w:space="0" w:color="auto"/>
                                <w:left w:val="none" w:sz="0" w:space="0" w:color="auto"/>
                                <w:bottom w:val="none" w:sz="0" w:space="0" w:color="auto"/>
                                <w:right w:val="none" w:sz="0" w:space="0" w:color="auto"/>
                              </w:divBdr>
                              <w:divsChild>
                                <w:div w:id="491943956">
                                  <w:marLeft w:val="0"/>
                                  <w:marRight w:val="0"/>
                                  <w:marTop w:val="0"/>
                                  <w:marBottom w:val="0"/>
                                  <w:divBdr>
                                    <w:top w:val="none" w:sz="0" w:space="0" w:color="auto"/>
                                    <w:left w:val="none" w:sz="0" w:space="0" w:color="auto"/>
                                    <w:bottom w:val="none" w:sz="0" w:space="0" w:color="auto"/>
                                    <w:right w:val="none" w:sz="0" w:space="0" w:color="auto"/>
                                  </w:divBdr>
                                  <w:divsChild>
                                    <w:div w:id="1629121381">
                                      <w:marLeft w:val="0"/>
                                      <w:marRight w:val="0"/>
                                      <w:marTop w:val="0"/>
                                      <w:marBottom w:val="0"/>
                                      <w:divBdr>
                                        <w:top w:val="none" w:sz="0" w:space="0" w:color="auto"/>
                                        <w:left w:val="none" w:sz="0" w:space="0" w:color="auto"/>
                                        <w:bottom w:val="none" w:sz="0" w:space="0" w:color="auto"/>
                                        <w:right w:val="none" w:sz="0" w:space="0" w:color="auto"/>
                                      </w:divBdr>
                                      <w:divsChild>
                                        <w:div w:id="1565526029">
                                          <w:marLeft w:val="0"/>
                                          <w:marRight w:val="0"/>
                                          <w:marTop w:val="0"/>
                                          <w:marBottom w:val="0"/>
                                          <w:divBdr>
                                            <w:top w:val="none" w:sz="0" w:space="0" w:color="auto"/>
                                            <w:left w:val="none" w:sz="0" w:space="0" w:color="auto"/>
                                            <w:bottom w:val="none" w:sz="0" w:space="0" w:color="auto"/>
                                            <w:right w:val="none" w:sz="0" w:space="0" w:color="auto"/>
                                          </w:divBdr>
                                          <w:divsChild>
                                            <w:div w:id="966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856063">
      <w:bodyDiv w:val="1"/>
      <w:marLeft w:val="0"/>
      <w:marRight w:val="0"/>
      <w:marTop w:val="0"/>
      <w:marBottom w:val="0"/>
      <w:divBdr>
        <w:top w:val="none" w:sz="0" w:space="0" w:color="auto"/>
        <w:left w:val="none" w:sz="0" w:space="0" w:color="auto"/>
        <w:bottom w:val="none" w:sz="0" w:space="0" w:color="auto"/>
        <w:right w:val="none" w:sz="0" w:space="0" w:color="auto"/>
      </w:divBdr>
      <w:divsChild>
        <w:div w:id="508909678">
          <w:marLeft w:val="0"/>
          <w:marRight w:val="0"/>
          <w:marTop w:val="0"/>
          <w:marBottom w:val="0"/>
          <w:divBdr>
            <w:top w:val="none" w:sz="0" w:space="0" w:color="auto"/>
            <w:left w:val="none" w:sz="0" w:space="0" w:color="auto"/>
            <w:bottom w:val="none" w:sz="0" w:space="0" w:color="auto"/>
            <w:right w:val="none" w:sz="0" w:space="0" w:color="auto"/>
          </w:divBdr>
          <w:divsChild>
            <w:div w:id="25763543">
              <w:marLeft w:val="0"/>
              <w:marRight w:val="0"/>
              <w:marTop w:val="0"/>
              <w:marBottom w:val="0"/>
              <w:divBdr>
                <w:top w:val="none" w:sz="0" w:space="0" w:color="auto"/>
                <w:left w:val="none" w:sz="0" w:space="0" w:color="auto"/>
                <w:bottom w:val="none" w:sz="0" w:space="0" w:color="auto"/>
                <w:right w:val="none" w:sz="0" w:space="0" w:color="auto"/>
              </w:divBdr>
              <w:divsChild>
                <w:div w:id="2115201932">
                  <w:marLeft w:val="0"/>
                  <w:marRight w:val="0"/>
                  <w:marTop w:val="0"/>
                  <w:marBottom w:val="0"/>
                  <w:divBdr>
                    <w:top w:val="none" w:sz="0" w:space="0" w:color="auto"/>
                    <w:left w:val="none" w:sz="0" w:space="0" w:color="auto"/>
                    <w:bottom w:val="none" w:sz="0" w:space="0" w:color="auto"/>
                    <w:right w:val="none" w:sz="0" w:space="0" w:color="auto"/>
                  </w:divBdr>
                  <w:divsChild>
                    <w:div w:id="525631443">
                      <w:marLeft w:val="0"/>
                      <w:marRight w:val="0"/>
                      <w:marTop w:val="0"/>
                      <w:marBottom w:val="0"/>
                      <w:divBdr>
                        <w:top w:val="none" w:sz="0" w:space="0" w:color="auto"/>
                        <w:left w:val="none" w:sz="0" w:space="0" w:color="auto"/>
                        <w:bottom w:val="none" w:sz="0" w:space="0" w:color="auto"/>
                        <w:right w:val="none" w:sz="0" w:space="0" w:color="auto"/>
                      </w:divBdr>
                      <w:divsChild>
                        <w:div w:id="174342499">
                          <w:marLeft w:val="0"/>
                          <w:marRight w:val="0"/>
                          <w:marTop w:val="0"/>
                          <w:marBottom w:val="0"/>
                          <w:divBdr>
                            <w:top w:val="none" w:sz="0" w:space="0" w:color="auto"/>
                            <w:left w:val="none" w:sz="0" w:space="0" w:color="auto"/>
                            <w:bottom w:val="none" w:sz="0" w:space="0" w:color="auto"/>
                            <w:right w:val="none" w:sz="0" w:space="0" w:color="auto"/>
                          </w:divBdr>
                          <w:divsChild>
                            <w:div w:id="131873813">
                              <w:marLeft w:val="0"/>
                              <w:marRight w:val="0"/>
                              <w:marTop w:val="0"/>
                              <w:marBottom w:val="0"/>
                              <w:divBdr>
                                <w:top w:val="none" w:sz="0" w:space="0" w:color="auto"/>
                                <w:left w:val="none" w:sz="0" w:space="0" w:color="auto"/>
                                <w:bottom w:val="none" w:sz="0" w:space="0" w:color="auto"/>
                                <w:right w:val="none" w:sz="0" w:space="0" w:color="auto"/>
                              </w:divBdr>
                              <w:divsChild>
                                <w:div w:id="1070268987">
                                  <w:marLeft w:val="0"/>
                                  <w:marRight w:val="0"/>
                                  <w:marTop w:val="0"/>
                                  <w:marBottom w:val="0"/>
                                  <w:divBdr>
                                    <w:top w:val="none" w:sz="0" w:space="0" w:color="auto"/>
                                    <w:left w:val="none" w:sz="0" w:space="0" w:color="auto"/>
                                    <w:bottom w:val="none" w:sz="0" w:space="0" w:color="auto"/>
                                    <w:right w:val="none" w:sz="0" w:space="0" w:color="auto"/>
                                  </w:divBdr>
                                  <w:divsChild>
                                    <w:div w:id="524758141">
                                      <w:marLeft w:val="0"/>
                                      <w:marRight w:val="0"/>
                                      <w:marTop w:val="0"/>
                                      <w:marBottom w:val="0"/>
                                      <w:divBdr>
                                        <w:top w:val="none" w:sz="0" w:space="0" w:color="auto"/>
                                        <w:left w:val="none" w:sz="0" w:space="0" w:color="auto"/>
                                        <w:bottom w:val="none" w:sz="0" w:space="0" w:color="auto"/>
                                        <w:right w:val="none" w:sz="0" w:space="0" w:color="auto"/>
                                      </w:divBdr>
                                      <w:divsChild>
                                        <w:div w:id="241643297">
                                          <w:marLeft w:val="0"/>
                                          <w:marRight w:val="0"/>
                                          <w:marTop w:val="0"/>
                                          <w:marBottom w:val="0"/>
                                          <w:divBdr>
                                            <w:top w:val="none" w:sz="0" w:space="0" w:color="auto"/>
                                            <w:left w:val="none" w:sz="0" w:space="0" w:color="auto"/>
                                            <w:bottom w:val="none" w:sz="0" w:space="0" w:color="auto"/>
                                            <w:right w:val="none" w:sz="0" w:space="0" w:color="auto"/>
                                          </w:divBdr>
                                          <w:divsChild>
                                            <w:div w:id="18425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647050">
      <w:bodyDiv w:val="1"/>
      <w:marLeft w:val="0"/>
      <w:marRight w:val="0"/>
      <w:marTop w:val="0"/>
      <w:marBottom w:val="0"/>
      <w:divBdr>
        <w:top w:val="none" w:sz="0" w:space="0" w:color="auto"/>
        <w:left w:val="none" w:sz="0" w:space="0" w:color="auto"/>
        <w:bottom w:val="none" w:sz="0" w:space="0" w:color="auto"/>
        <w:right w:val="none" w:sz="0" w:space="0" w:color="auto"/>
      </w:divBdr>
      <w:divsChild>
        <w:div w:id="1937783099">
          <w:marLeft w:val="0"/>
          <w:marRight w:val="0"/>
          <w:marTop w:val="0"/>
          <w:marBottom w:val="0"/>
          <w:divBdr>
            <w:top w:val="none" w:sz="0" w:space="0" w:color="auto"/>
            <w:left w:val="none" w:sz="0" w:space="0" w:color="auto"/>
            <w:bottom w:val="none" w:sz="0" w:space="0" w:color="auto"/>
            <w:right w:val="none" w:sz="0" w:space="0" w:color="auto"/>
          </w:divBdr>
          <w:divsChild>
            <w:div w:id="1581214797">
              <w:marLeft w:val="0"/>
              <w:marRight w:val="0"/>
              <w:marTop w:val="0"/>
              <w:marBottom w:val="0"/>
              <w:divBdr>
                <w:top w:val="none" w:sz="0" w:space="0" w:color="auto"/>
                <w:left w:val="none" w:sz="0" w:space="0" w:color="auto"/>
                <w:bottom w:val="none" w:sz="0" w:space="0" w:color="auto"/>
                <w:right w:val="none" w:sz="0" w:space="0" w:color="auto"/>
              </w:divBdr>
              <w:divsChild>
                <w:div w:id="545525914">
                  <w:marLeft w:val="0"/>
                  <w:marRight w:val="0"/>
                  <w:marTop w:val="0"/>
                  <w:marBottom w:val="0"/>
                  <w:divBdr>
                    <w:top w:val="none" w:sz="0" w:space="0" w:color="auto"/>
                    <w:left w:val="none" w:sz="0" w:space="0" w:color="auto"/>
                    <w:bottom w:val="none" w:sz="0" w:space="0" w:color="auto"/>
                    <w:right w:val="none" w:sz="0" w:space="0" w:color="auto"/>
                  </w:divBdr>
                  <w:divsChild>
                    <w:div w:id="510990118">
                      <w:marLeft w:val="0"/>
                      <w:marRight w:val="0"/>
                      <w:marTop w:val="0"/>
                      <w:marBottom w:val="0"/>
                      <w:divBdr>
                        <w:top w:val="none" w:sz="0" w:space="0" w:color="auto"/>
                        <w:left w:val="none" w:sz="0" w:space="0" w:color="auto"/>
                        <w:bottom w:val="none" w:sz="0" w:space="0" w:color="auto"/>
                        <w:right w:val="none" w:sz="0" w:space="0" w:color="auto"/>
                      </w:divBdr>
                      <w:divsChild>
                        <w:div w:id="1620650171">
                          <w:marLeft w:val="0"/>
                          <w:marRight w:val="0"/>
                          <w:marTop w:val="0"/>
                          <w:marBottom w:val="0"/>
                          <w:divBdr>
                            <w:top w:val="none" w:sz="0" w:space="0" w:color="auto"/>
                            <w:left w:val="none" w:sz="0" w:space="0" w:color="auto"/>
                            <w:bottom w:val="none" w:sz="0" w:space="0" w:color="auto"/>
                            <w:right w:val="none" w:sz="0" w:space="0" w:color="auto"/>
                          </w:divBdr>
                          <w:divsChild>
                            <w:div w:id="2118671175">
                              <w:marLeft w:val="0"/>
                              <w:marRight w:val="0"/>
                              <w:marTop w:val="0"/>
                              <w:marBottom w:val="0"/>
                              <w:divBdr>
                                <w:top w:val="none" w:sz="0" w:space="0" w:color="auto"/>
                                <w:left w:val="none" w:sz="0" w:space="0" w:color="auto"/>
                                <w:bottom w:val="none" w:sz="0" w:space="0" w:color="auto"/>
                                <w:right w:val="none" w:sz="0" w:space="0" w:color="auto"/>
                              </w:divBdr>
                              <w:divsChild>
                                <w:div w:id="1083919525">
                                  <w:marLeft w:val="0"/>
                                  <w:marRight w:val="0"/>
                                  <w:marTop w:val="0"/>
                                  <w:marBottom w:val="0"/>
                                  <w:divBdr>
                                    <w:top w:val="none" w:sz="0" w:space="0" w:color="auto"/>
                                    <w:left w:val="none" w:sz="0" w:space="0" w:color="auto"/>
                                    <w:bottom w:val="none" w:sz="0" w:space="0" w:color="auto"/>
                                    <w:right w:val="none" w:sz="0" w:space="0" w:color="auto"/>
                                  </w:divBdr>
                                  <w:divsChild>
                                    <w:div w:id="1533567628">
                                      <w:marLeft w:val="0"/>
                                      <w:marRight w:val="0"/>
                                      <w:marTop w:val="0"/>
                                      <w:marBottom w:val="0"/>
                                      <w:divBdr>
                                        <w:top w:val="none" w:sz="0" w:space="0" w:color="auto"/>
                                        <w:left w:val="none" w:sz="0" w:space="0" w:color="auto"/>
                                        <w:bottom w:val="none" w:sz="0" w:space="0" w:color="auto"/>
                                        <w:right w:val="none" w:sz="0" w:space="0" w:color="auto"/>
                                      </w:divBdr>
                                      <w:divsChild>
                                        <w:div w:id="120071977">
                                          <w:marLeft w:val="0"/>
                                          <w:marRight w:val="0"/>
                                          <w:marTop w:val="0"/>
                                          <w:marBottom w:val="0"/>
                                          <w:divBdr>
                                            <w:top w:val="none" w:sz="0" w:space="0" w:color="auto"/>
                                            <w:left w:val="none" w:sz="0" w:space="0" w:color="auto"/>
                                            <w:bottom w:val="none" w:sz="0" w:space="0" w:color="auto"/>
                                            <w:right w:val="none" w:sz="0" w:space="0" w:color="auto"/>
                                          </w:divBdr>
                                          <w:divsChild>
                                            <w:div w:id="14325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69408">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10755522">
          <w:marLeft w:val="0"/>
          <w:marRight w:val="0"/>
          <w:marTop w:val="0"/>
          <w:marBottom w:val="0"/>
          <w:divBdr>
            <w:top w:val="none" w:sz="0" w:space="0" w:color="auto"/>
            <w:left w:val="none" w:sz="0" w:space="0" w:color="auto"/>
            <w:bottom w:val="none" w:sz="0" w:space="0" w:color="auto"/>
            <w:right w:val="none" w:sz="0" w:space="0" w:color="auto"/>
          </w:divBdr>
          <w:divsChild>
            <w:div w:id="1518471388">
              <w:marLeft w:val="0"/>
              <w:marRight w:val="0"/>
              <w:marTop w:val="0"/>
              <w:marBottom w:val="0"/>
              <w:divBdr>
                <w:top w:val="none" w:sz="0" w:space="0" w:color="auto"/>
                <w:left w:val="none" w:sz="0" w:space="0" w:color="auto"/>
                <w:bottom w:val="none" w:sz="0" w:space="0" w:color="auto"/>
                <w:right w:val="none" w:sz="0" w:space="0" w:color="auto"/>
              </w:divBdr>
              <w:divsChild>
                <w:div w:id="1895196308">
                  <w:marLeft w:val="0"/>
                  <w:marRight w:val="0"/>
                  <w:marTop w:val="0"/>
                  <w:marBottom w:val="0"/>
                  <w:divBdr>
                    <w:top w:val="none" w:sz="0" w:space="0" w:color="auto"/>
                    <w:left w:val="none" w:sz="0" w:space="0" w:color="auto"/>
                    <w:bottom w:val="none" w:sz="0" w:space="0" w:color="auto"/>
                    <w:right w:val="none" w:sz="0" w:space="0" w:color="auto"/>
                  </w:divBdr>
                  <w:divsChild>
                    <w:div w:id="561058703">
                      <w:marLeft w:val="0"/>
                      <w:marRight w:val="0"/>
                      <w:marTop w:val="0"/>
                      <w:marBottom w:val="0"/>
                      <w:divBdr>
                        <w:top w:val="none" w:sz="0" w:space="0" w:color="auto"/>
                        <w:left w:val="none" w:sz="0" w:space="0" w:color="auto"/>
                        <w:bottom w:val="none" w:sz="0" w:space="0" w:color="auto"/>
                        <w:right w:val="none" w:sz="0" w:space="0" w:color="auto"/>
                      </w:divBdr>
                      <w:divsChild>
                        <w:div w:id="664823983">
                          <w:marLeft w:val="0"/>
                          <w:marRight w:val="0"/>
                          <w:marTop w:val="0"/>
                          <w:marBottom w:val="0"/>
                          <w:divBdr>
                            <w:top w:val="none" w:sz="0" w:space="0" w:color="auto"/>
                            <w:left w:val="none" w:sz="0" w:space="0" w:color="auto"/>
                            <w:bottom w:val="none" w:sz="0" w:space="0" w:color="auto"/>
                            <w:right w:val="none" w:sz="0" w:space="0" w:color="auto"/>
                          </w:divBdr>
                          <w:divsChild>
                            <w:div w:id="1419788647">
                              <w:marLeft w:val="0"/>
                              <w:marRight w:val="0"/>
                              <w:marTop w:val="0"/>
                              <w:marBottom w:val="0"/>
                              <w:divBdr>
                                <w:top w:val="none" w:sz="0" w:space="0" w:color="auto"/>
                                <w:left w:val="none" w:sz="0" w:space="0" w:color="auto"/>
                                <w:bottom w:val="none" w:sz="0" w:space="0" w:color="auto"/>
                                <w:right w:val="none" w:sz="0" w:space="0" w:color="auto"/>
                              </w:divBdr>
                              <w:divsChild>
                                <w:div w:id="43676659">
                                  <w:marLeft w:val="0"/>
                                  <w:marRight w:val="0"/>
                                  <w:marTop w:val="0"/>
                                  <w:marBottom w:val="0"/>
                                  <w:divBdr>
                                    <w:top w:val="none" w:sz="0" w:space="0" w:color="auto"/>
                                    <w:left w:val="none" w:sz="0" w:space="0" w:color="auto"/>
                                    <w:bottom w:val="none" w:sz="0" w:space="0" w:color="auto"/>
                                    <w:right w:val="none" w:sz="0" w:space="0" w:color="auto"/>
                                  </w:divBdr>
                                  <w:divsChild>
                                    <w:div w:id="138546937">
                                      <w:marLeft w:val="0"/>
                                      <w:marRight w:val="0"/>
                                      <w:marTop w:val="0"/>
                                      <w:marBottom w:val="0"/>
                                      <w:divBdr>
                                        <w:top w:val="none" w:sz="0" w:space="0" w:color="auto"/>
                                        <w:left w:val="none" w:sz="0" w:space="0" w:color="auto"/>
                                        <w:bottom w:val="none" w:sz="0" w:space="0" w:color="auto"/>
                                        <w:right w:val="none" w:sz="0" w:space="0" w:color="auto"/>
                                      </w:divBdr>
                                      <w:divsChild>
                                        <w:div w:id="1280990732">
                                          <w:marLeft w:val="0"/>
                                          <w:marRight w:val="0"/>
                                          <w:marTop w:val="0"/>
                                          <w:marBottom w:val="0"/>
                                          <w:divBdr>
                                            <w:top w:val="none" w:sz="0" w:space="0" w:color="auto"/>
                                            <w:left w:val="none" w:sz="0" w:space="0" w:color="auto"/>
                                            <w:bottom w:val="none" w:sz="0" w:space="0" w:color="auto"/>
                                            <w:right w:val="none" w:sz="0" w:space="0" w:color="auto"/>
                                          </w:divBdr>
                                          <w:divsChild>
                                            <w:div w:id="1683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588140">
      <w:bodyDiv w:val="1"/>
      <w:marLeft w:val="0"/>
      <w:marRight w:val="0"/>
      <w:marTop w:val="0"/>
      <w:marBottom w:val="0"/>
      <w:divBdr>
        <w:top w:val="none" w:sz="0" w:space="0" w:color="auto"/>
        <w:left w:val="none" w:sz="0" w:space="0" w:color="auto"/>
        <w:bottom w:val="none" w:sz="0" w:space="0" w:color="auto"/>
        <w:right w:val="none" w:sz="0" w:space="0" w:color="auto"/>
      </w:divBdr>
    </w:div>
    <w:div w:id="1579512199">
      <w:bodyDiv w:val="1"/>
      <w:marLeft w:val="0"/>
      <w:marRight w:val="0"/>
      <w:marTop w:val="0"/>
      <w:marBottom w:val="0"/>
      <w:divBdr>
        <w:top w:val="none" w:sz="0" w:space="0" w:color="auto"/>
        <w:left w:val="none" w:sz="0" w:space="0" w:color="auto"/>
        <w:bottom w:val="none" w:sz="0" w:space="0" w:color="auto"/>
        <w:right w:val="none" w:sz="0" w:space="0" w:color="auto"/>
      </w:divBdr>
    </w:div>
    <w:div w:id="1763912266">
      <w:bodyDiv w:val="1"/>
      <w:marLeft w:val="0"/>
      <w:marRight w:val="0"/>
      <w:marTop w:val="0"/>
      <w:marBottom w:val="0"/>
      <w:divBdr>
        <w:top w:val="none" w:sz="0" w:space="0" w:color="auto"/>
        <w:left w:val="none" w:sz="0" w:space="0" w:color="auto"/>
        <w:bottom w:val="none" w:sz="0" w:space="0" w:color="auto"/>
        <w:right w:val="none" w:sz="0" w:space="0" w:color="auto"/>
      </w:divBdr>
    </w:div>
    <w:div w:id="1781799151">
      <w:bodyDiv w:val="1"/>
      <w:marLeft w:val="0"/>
      <w:marRight w:val="0"/>
      <w:marTop w:val="0"/>
      <w:marBottom w:val="0"/>
      <w:divBdr>
        <w:top w:val="none" w:sz="0" w:space="0" w:color="auto"/>
        <w:left w:val="none" w:sz="0" w:space="0" w:color="auto"/>
        <w:bottom w:val="none" w:sz="0" w:space="0" w:color="auto"/>
        <w:right w:val="none" w:sz="0" w:space="0" w:color="auto"/>
      </w:divBdr>
      <w:divsChild>
        <w:div w:id="1356273582">
          <w:marLeft w:val="0"/>
          <w:marRight w:val="0"/>
          <w:marTop w:val="0"/>
          <w:marBottom w:val="0"/>
          <w:divBdr>
            <w:top w:val="none" w:sz="0" w:space="0" w:color="auto"/>
            <w:left w:val="none" w:sz="0" w:space="0" w:color="auto"/>
            <w:bottom w:val="none" w:sz="0" w:space="0" w:color="auto"/>
            <w:right w:val="none" w:sz="0" w:space="0" w:color="auto"/>
          </w:divBdr>
          <w:divsChild>
            <w:div w:id="882718536">
              <w:marLeft w:val="0"/>
              <w:marRight w:val="0"/>
              <w:marTop w:val="0"/>
              <w:marBottom w:val="0"/>
              <w:divBdr>
                <w:top w:val="none" w:sz="0" w:space="0" w:color="auto"/>
                <w:left w:val="none" w:sz="0" w:space="0" w:color="auto"/>
                <w:bottom w:val="none" w:sz="0" w:space="0" w:color="auto"/>
                <w:right w:val="none" w:sz="0" w:space="0" w:color="auto"/>
              </w:divBdr>
              <w:divsChild>
                <w:div w:id="886644039">
                  <w:marLeft w:val="0"/>
                  <w:marRight w:val="0"/>
                  <w:marTop w:val="0"/>
                  <w:marBottom w:val="0"/>
                  <w:divBdr>
                    <w:top w:val="none" w:sz="0" w:space="0" w:color="auto"/>
                    <w:left w:val="none" w:sz="0" w:space="0" w:color="auto"/>
                    <w:bottom w:val="none" w:sz="0" w:space="0" w:color="auto"/>
                    <w:right w:val="none" w:sz="0" w:space="0" w:color="auto"/>
                  </w:divBdr>
                  <w:divsChild>
                    <w:div w:id="174611544">
                      <w:marLeft w:val="0"/>
                      <w:marRight w:val="0"/>
                      <w:marTop w:val="0"/>
                      <w:marBottom w:val="0"/>
                      <w:divBdr>
                        <w:top w:val="none" w:sz="0" w:space="0" w:color="auto"/>
                        <w:left w:val="none" w:sz="0" w:space="0" w:color="auto"/>
                        <w:bottom w:val="none" w:sz="0" w:space="0" w:color="auto"/>
                        <w:right w:val="none" w:sz="0" w:space="0" w:color="auto"/>
                      </w:divBdr>
                      <w:divsChild>
                        <w:div w:id="303660862">
                          <w:marLeft w:val="0"/>
                          <w:marRight w:val="0"/>
                          <w:marTop w:val="0"/>
                          <w:marBottom w:val="0"/>
                          <w:divBdr>
                            <w:top w:val="none" w:sz="0" w:space="0" w:color="auto"/>
                            <w:left w:val="none" w:sz="0" w:space="0" w:color="auto"/>
                            <w:bottom w:val="none" w:sz="0" w:space="0" w:color="auto"/>
                            <w:right w:val="none" w:sz="0" w:space="0" w:color="auto"/>
                          </w:divBdr>
                          <w:divsChild>
                            <w:div w:id="2078284118">
                              <w:marLeft w:val="0"/>
                              <w:marRight w:val="0"/>
                              <w:marTop w:val="0"/>
                              <w:marBottom w:val="0"/>
                              <w:divBdr>
                                <w:top w:val="none" w:sz="0" w:space="0" w:color="auto"/>
                                <w:left w:val="none" w:sz="0" w:space="0" w:color="auto"/>
                                <w:bottom w:val="none" w:sz="0" w:space="0" w:color="auto"/>
                                <w:right w:val="none" w:sz="0" w:space="0" w:color="auto"/>
                              </w:divBdr>
                              <w:divsChild>
                                <w:div w:id="344064540">
                                  <w:marLeft w:val="0"/>
                                  <w:marRight w:val="0"/>
                                  <w:marTop w:val="0"/>
                                  <w:marBottom w:val="0"/>
                                  <w:divBdr>
                                    <w:top w:val="none" w:sz="0" w:space="0" w:color="auto"/>
                                    <w:left w:val="none" w:sz="0" w:space="0" w:color="auto"/>
                                    <w:bottom w:val="none" w:sz="0" w:space="0" w:color="auto"/>
                                    <w:right w:val="none" w:sz="0" w:space="0" w:color="auto"/>
                                  </w:divBdr>
                                  <w:divsChild>
                                    <w:div w:id="761266707">
                                      <w:marLeft w:val="0"/>
                                      <w:marRight w:val="0"/>
                                      <w:marTop w:val="0"/>
                                      <w:marBottom w:val="0"/>
                                      <w:divBdr>
                                        <w:top w:val="none" w:sz="0" w:space="0" w:color="auto"/>
                                        <w:left w:val="none" w:sz="0" w:space="0" w:color="auto"/>
                                        <w:bottom w:val="none" w:sz="0" w:space="0" w:color="auto"/>
                                        <w:right w:val="none" w:sz="0" w:space="0" w:color="auto"/>
                                      </w:divBdr>
                                      <w:divsChild>
                                        <w:div w:id="1273171203">
                                          <w:marLeft w:val="0"/>
                                          <w:marRight w:val="0"/>
                                          <w:marTop w:val="0"/>
                                          <w:marBottom w:val="0"/>
                                          <w:divBdr>
                                            <w:top w:val="none" w:sz="0" w:space="0" w:color="auto"/>
                                            <w:left w:val="none" w:sz="0" w:space="0" w:color="auto"/>
                                            <w:bottom w:val="none" w:sz="0" w:space="0" w:color="auto"/>
                                            <w:right w:val="none" w:sz="0" w:space="0" w:color="auto"/>
                                          </w:divBdr>
                                          <w:divsChild>
                                            <w:div w:id="18884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616275">
      <w:bodyDiv w:val="1"/>
      <w:marLeft w:val="0"/>
      <w:marRight w:val="0"/>
      <w:marTop w:val="0"/>
      <w:marBottom w:val="0"/>
      <w:divBdr>
        <w:top w:val="none" w:sz="0" w:space="0" w:color="auto"/>
        <w:left w:val="none" w:sz="0" w:space="0" w:color="auto"/>
        <w:bottom w:val="none" w:sz="0" w:space="0" w:color="auto"/>
        <w:right w:val="none" w:sz="0" w:space="0" w:color="auto"/>
      </w:divBdr>
      <w:divsChild>
        <w:div w:id="274868309">
          <w:marLeft w:val="0"/>
          <w:marRight w:val="0"/>
          <w:marTop w:val="0"/>
          <w:marBottom w:val="0"/>
          <w:divBdr>
            <w:top w:val="none" w:sz="0" w:space="0" w:color="auto"/>
            <w:left w:val="none" w:sz="0" w:space="0" w:color="auto"/>
            <w:bottom w:val="none" w:sz="0" w:space="0" w:color="auto"/>
            <w:right w:val="none" w:sz="0" w:space="0" w:color="auto"/>
          </w:divBdr>
          <w:divsChild>
            <w:div w:id="2141998613">
              <w:marLeft w:val="0"/>
              <w:marRight w:val="0"/>
              <w:marTop w:val="0"/>
              <w:marBottom w:val="0"/>
              <w:divBdr>
                <w:top w:val="none" w:sz="0" w:space="0" w:color="auto"/>
                <w:left w:val="none" w:sz="0" w:space="0" w:color="auto"/>
                <w:bottom w:val="none" w:sz="0" w:space="0" w:color="auto"/>
                <w:right w:val="none" w:sz="0" w:space="0" w:color="auto"/>
              </w:divBdr>
              <w:divsChild>
                <w:div w:id="938219705">
                  <w:marLeft w:val="0"/>
                  <w:marRight w:val="0"/>
                  <w:marTop w:val="0"/>
                  <w:marBottom w:val="0"/>
                  <w:divBdr>
                    <w:top w:val="none" w:sz="0" w:space="0" w:color="auto"/>
                    <w:left w:val="none" w:sz="0" w:space="0" w:color="auto"/>
                    <w:bottom w:val="none" w:sz="0" w:space="0" w:color="auto"/>
                    <w:right w:val="none" w:sz="0" w:space="0" w:color="auto"/>
                  </w:divBdr>
                  <w:divsChild>
                    <w:div w:id="1722750549">
                      <w:marLeft w:val="0"/>
                      <w:marRight w:val="0"/>
                      <w:marTop w:val="0"/>
                      <w:marBottom w:val="0"/>
                      <w:divBdr>
                        <w:top w:val="none" w:sz="0" w:space="0" w:color="auto"/>
                        <w:left w:val="none" w:sz="0" w:space="0" w:color="auto"/>
                        <w:bottom w:val="none" w:sz="0" w:space="0" w:color="auto"/>
                        <w:right w:val="none" w:sz="0" w:space="0" w:color="auto"/>
                      </w:divBdr>
                      <w:divsChild>
                        <w:div w:id="635599903">
                          <w:marLeft w:val="0"/>
                          <w:marRight w:val="0"/>
                          <w:marTop w:val="0"/>
                          <w:marBottom w:val="0"/>
                          <w:divBdr>
                            <w:top w:val="none" w:sz="0" w:space="0" w:color="auto"/>
                            <w:left w:val="none" w:sz="0" w:space="0" w:color="auto"/>
                            <w:bottom w:val="none" w:sz="0" w:space="0" w:color="auto"/>
                            <w:right w:val="none" w:sz="0" w:space="0" w:color="auto"/>
                          </w:divBdr>
                          <w:divsChild>
                            <w:div w:id="37779268">
                              <w:marLeft w:val="0"/>
                              <w:marRight w:val="0"/>
                              <w:marTop w:val="0"/>
                              <w:marBottom w:val="0"/>
                              <w:divBdr>
                                <w:top w:val="none" w:sz="0" w:space="0" w:color="auto"/>
                                <w:left w:val="none" w:sz="0" w:space="0" w:color="auto"/>
                                <w:bottom w:val="none" w:sz="0" w:space="0" w:color="auto"/>
                                <w:right w:val="none" w:sz="0" w:space="0" w:color="auto"/>
                              </w:divBdr>
                              <w:divsChild>
                                <w:div w:id="374158386">
                                  <w:marLeft w:val="0"/>
                                  <w:marRight w:val="0"/>
                                  <w:marTop w:val="0"/>
                                  <w:marBottom w:val="0"/>
                                  <w:divBdr>
                                    <w:top w:val="none" w:sz="0" w:space="0" w:color="auto"/>
                                    <w:left w:val="none" w:sz="0" w:space="0" w:color="auto"/>
                                    <w:bottom w:val="none" w:sz="0" w:space="0" w:color="auto"/>
                                    <w:right w:val="none" w:sz="0" w:space="0" w:color="auto"/>
                                  </w:divBdr>
                                  <w:divsChild>
                                    <w:div w:id="988634749">
                                      <w:marLeft w:val="0"/>
                                      <w:marRight w:val="0"/>
                                      <w:marTop w:val="0"/>
                                      <w:marBottom w:val="0"/>
                                      <w:divBdr>
                                        <w:top w:val="none" w:sz="0" w:space="0" w:color="auto"/>
                                        <w:left w:val="none" w:sz="0" w:space="0" w:color="auto"/>
                                        <w:bottom w:val="none" w:sz="0" w:space="0" w:color="auto"/>
                                        <w:right w:val="none" w:sz="0" w:space="0" w:color="auto"/>
                                      </w:divBdr>
                                      <w:divsChild>
                                        <w:div w:id="900746817">
                                          <w:marLeft w:val="0"/>
                                          <w:marRight w:val="0"/>
                                          <w:marTop w:val="0"/>
                                          <w:marBottom w:val="0"/>
                                          <w:divBdr>
                                            <w:top w:val="none" w:sz="0" w:space="0" w:color="auto"/>
                                            <w:left w:val="none" w:sz="0" w:space="0" w:color="auto"/>
                                            <w:bottom w:val="none" w:sz="0" w:space="0" w:color="auto"/>
                                            <w:right w:val="none" w:sz="0" w:space="0" w:color="auto"/>
                                          </w:divBdr>
                                          <w:divsChild>
                                            <w:div w:id="567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9937">
      <w:bodyDiv w:val="1"/>
      <w:marLeft w:val="0"/>
      <w:marRight w:val="0"/>
      <w:marTop w:val="0"/>
      <w:marBottom w:val="0"/>
      <w:divBdr>
        <w:top w:val="none" w:sz="0" w:space="0" w:color="auto"/>
        <w:left w:val="none" w:sz="0" w:space="0" w:color="auto"/>
        <w:bottom w:val="none" w:sz="0" w:space="0" w:color="auto"/>
        <w:right w:val="none" w:sz="0" w:space="0" w:color="auto"/>
      </w:divBdr>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990705">
      <w:bodyDiv w:val="1"/>
      <w:marLeft w:val="0"/>
      <w:marRight w:val="0"/>
      <w:marTop w:val="0"/>
      <w:marBottom w:val="0"/>
      <w:divBdr>
        <w:top w:val="none" w:sz="0" w:space="0" w:color="auto"/>
        <w:left w:val="none" w:sz="0" w:space="0" w:color="auto"/>
        <w:bottom w:val="none" w:sz="0" w:space="0" w:color="auto"/>
        <w:right w:val="none" w:sz="0" w:space="0" w:color="auto"/>
      </w:divBdr>
      <w:divsChild>
        <w:div w:id="563491386">
          <w:marLeft w:val="0"/>
          <w:marRight w:val="0"/>
          <w:marTop w:val="0"/>
          <w:marBottom w:val="0"/>
          <w:divBdr>
            <w:top w:val="none" w:sz="0" w:space="0" w:color="auto"/>
            <w:left w:val="none" w:sz="0" w:space="0" w:color="auto"/>
            <w:bottom w:val="none" w:sz="0" w:space="0" w:color="auto"/>
            <w:right w:val="none" w:sz="0" w:space="0" w:color="auto"/>
          </w:divBdr>
          <w:divsChild>
            <w:div w:id="1577010158">
              <w:marLeft w:val="0"/>
              <w:marRight w:val="0"/>
              <w:marTop w:val="0"/>
              <w:marBottom w:val="0"/>
              <w:divBdr>
                <w:top w:val="none" w:sz="0" w:space="0" w:color="auto"/>
                <w:left w:val="none" w:sz="0" w:space="0" w:color="auto"/>
                <w:bottom w:val="none" w:sz="0" w:space="0" w:color="auto"/>
                <w:right w:val="none" w:sz="0" w:space="0" w:color="auto"/>
              </w:divBdr>
              <w:divsChild>
                <w:div w:id="478501430">
                  <w:marLeft w:val="0"/>
                  <w:marRight w:val="0"/>
                  <w:marTop w:val="0"/>
                  <w:marBottom w:val="0"/>
                  <w:divBdr>
                    <w:top w:val="none" w:sz="0" w:space="0" w:color="auto"/>
                    <w:left w:val="none" w:sz="0" w:space="0" w:color="auto"/>
                    <w:bottom w:val="none" w:sz="0" w:space="0" w:color="auto"/>
                    <w:right w:val="none" w:sz="0" w:space="0" w:color="auto"/>
                  </w:divBdr>
                  <w:divsChild>
                    <w:div w:id="1013190141">
                      <w:marLeft w:val="0"/>
                      <w:marRight w:val="0"/>
                      <w:marTop w:val="0"/>
                      <w:marBottom w:val="0"/>
                      <w:divBdr>
                        <w:top w:val="none" w:sz="0" w:space="0" w:color="auto"/>
                        <w:left w:val="none" w:sz="0" w:space="0" w:color="auto"/>
                        <w:bottom w:val="none" w:sz="0" w:space="0" w:color="auto"/>
                        <w:right w:val="none" w:sz="0" w:space="0" w:color="auto"/>
                      </w:divBdr>
                      <w:divsChild>
                        <w:div w:id="1069690007">
                          <w:marLeft w:val="0"/>
                          <w:marRight w:val="0"/>
                          <w:marTop w:val="0"/>
                          <w:marBottom w:val="0"/>
                          <w:divBdr>
                            <w:top w:val="none" w:sz="0" w:space="0" w:color="auto"/>
                            <w:left w:val="none" w:sz="0" w:space="0" w:color="auto"/>
                            <w:bottom w:val="none" w:sz="0" w:space="0" w:color="auto"/>
                            <w:right w:val="none" w:sz="0" w:space="0" w:color="auto"/>
                          </w:divBdr>
                          <w:divsChild>
                            <w:div w:id="667244532">
                              <w:marLeft w:val="0"/>
                              <w:marRight w:val="0"/>
                              <w:marTop w:val="0"/>
                              <w:marBottom w:val="0"/>
                              <w:divBdr>
                                <w:top w:val="none" w:sz="0" w:space="0" w:color="auto"/>
                                <w:left w:val="none" w:sz="0" w:space="0" w:color="auto"/>
                                <w:bottom w:val="none" w:sz="0" w:space="0" w:color="auto"/>
                                <w:right w:val="none" w:sz="0" w:space="0" w:color="auto"/>
                              </w:divBdr>
                              <w:divsChild>
                                <w:div w:id="1953853032">
                                  <w:marLeft w:val="0"/>
                                  <w:marRight w:val="0"/>
                                  <w:marTop w:val="0"/>
                                  <w:marBottom w:val="0"/>
                                  <w:divBdr>
                                    <w:top w:val="none" w:sz="0" w:space="0" w:color="auto"/>
                                    <w:left w:val="none" w:sz="0" w:space="0" w:color="auto"/>
                                    <w:bottom w:val="none" w:sz="0" w:space="0" w:color="auto"/>
                                    <w:right w:val="none" w:sz="0" w:space="0" w:color="auto"/>
                                  </w:divBdr>
                                  <w:divsChild>
                                    <w:div w:id="334655555">
                                      <w:marLeft w:val="0"/>
                                      <w:marRight w:val="0"/>
                                      <w:marTop w:val="0"/>
                                      <w:marBottom w:val="0"/>
                                      <w:divBdr>
                                        <w:top w:val="none" w:sz="0" w:space="0" w:color="auto"/>
                                        <w:left w:val="none" w:sz="0" w:space="0" w:color="auto"/>
                                        <w:bottom w:val="none" w:sz="0" w:space="0" w:color="auto"/>
                                        <w:right w:val="none" w:sz="0" w:space="0" w:color="auto"/>
                                      </w:divBdr>
                                      <w:divsChild>
                                        <w:div w:id="6865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shared-governance/shared-governance-committees/undergraduate-curriculum-council/graduate-council/noncurricu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ate.edu/a/shared-governance/shared-governance-committees/undergraduate-curriculum-council/graduate-council/current-documents.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9F68-51BE-43D0-9671-8611E083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3</cp:revision>
  <dcterms:created xsi:type="dcterms:W3CDTF">2017-04-14T14:31:00Z</dcterms:created>
  <dcterms:modified xsi:type="dcterms:W3CDTF">2017-04-14T15:01:00Z</dcterms:modified>
</cp:coreProperties>
</file>